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78" w:rsidRDefault="00FF128D" w:rsidP="007D7151">
      <w:pPr>
        <w:pStyle w:val="Textanchor"/>
        <w:spacing w:line="259" w:lineRule="auto"/>
        <w:rPr>
          <w:color w:val="auto"/>
          <w:sz w:val="72"/>
          <w:szCs w:val="72"/>
        </w:rPr>
      </w:pPr>
      <w:r w:rsidRPr="002A5BC8">
        <w:rPr>
          <w:rFonts w:cstheme="minorHAnsi"/>
          <w:noProof/>
          <w:sz w:val="24"/>
          <w:szCs w:val="24"/>
          <w:lang w:eastAsia="en-GB"/>
        </w:rPr>
        <w:drawing>
          <wp:anchor distT="0" distB="0" distL="114300" distR="114300" simplePos="0" relativeHeight="251707392" behindDoc="0" locked="0" layoutInCell="1" allowOverlap="1" wp14:anchorId="2BC8CEEC" wp14:editId="728790F0">
            <wp:simplePos x="0" y="0"/>
            <wp:positionH relativeFrom="margin">
              <wp:posOffset>1414145</wp:posOffset>
            </wp:positionH>
            <wp:positionV relativeFrom="margin">
              <wp:posOffset>3348017</wp:posOffset>
            </wp:positionV>
            <wp:extent cx="4010025" cy="2701290"/>
            <wp:effectExtent l="0" t="0" r="9525"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010025" cy="2701290"/>
                    </a:xfrm>
                    <a:prstGeom prst="rect">
                      <a:avLst/>
                    </a:prstGeom>
                  </pic:spPr>
                </pic:pic>
              </a:graphicData>
            </a:graphic>
          </wp:anchor>
        </w:drawing>
      </w:r>
      <w:r w:rsidR="000C59E5" w:rsidRPr="00C75F5B">
        <w:rPr>
          <w:noProof/>
          <w:lang w:eastAsia="en-GB"/>
        </w:rPr>
        <mc:AlternateContent>
          <mc:Choice Requires="wpg">
            <w:drawing>
              <wp:anchor distT="0" distB="0" distL="114300" distR="114300" simplePos="0" relativeHeight="251662336" behindDoc="0" locked="0" layoutInCell="1" allowOverlap="1" wp14:anchorId="4E72BEA1" wp14:editId="143E236F">
                <wp:simplePos x="0" y="0"/>
                <wp:positionH relativeFrom="column">
                  <wp:posOffset>19050</wp:posOffset>
                </wp:positionH>
                <wp:positionV relativeFrom="paragraph">
                  <wp:posOffset>3175</wp:posOffset>
                </wp:positionV>
                <wp:extent cx="6818630" cy="3740150"/>
                <wp:effectExtent l="0" t="0" r="1270" b="0"/>
                <wp:wrapSquare wrapText="bothSides"/>
                <wp:docPr id="9" name="Group 9"/>
                <wp:cNvGraphicFramePr/>
                <a:graphic xmlns:a="http://schemas.openxmlformats.org/drawingml/2006/main">
                  <a:graphicData uri="http://schemas.microsoft.com/office/word/2010/wordprocessingGroup">
                    <wpg:wgp>
                      <wpg:cNvGrpSpPr/>
                      <wpg:grpSpPr>
                        <a:xfrm>
                          <a:off x="0" y="0"/>
                          <a:ext cx="6818630" cy="3740150"/>
                          <a:chOff x="9525" y="0"/>
                          <a:chExt cx="6818786" cy="3740727"/>
                        </a:xfrm>
                      </wpg:grpSpPr>
                      <wps:wsp>
                        <wps:cNvPr id="1" name="Rectangle 1"/>
                        <wps:cNvSpPr/>
                        <wps:spPr>
                          <a:xfrm>
                            <a:off x="9525" y="828802"/>
                            <a:ext cx="6818786" cy="236720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1DB2" w:rsidRDefault="008E1DB2" w:rsidP="009356A0">
                              <w:pPr>
                                <w:pStyle w:val="ReportTitle"/>
                                <w:rPr>
                                  <w:sz w:val="56"/>
                                  <w:szCs w:val="56"/>
                                </w:rPr>
                              </w:pPr>
                              <w:r w:rsidRPr="00265E59">
                                <w:rPr>
                                  <w:sz w:val="72"/>
                                  <w:szCs w:val="72"/>
                                </w:rPr>
                                <w:t>Infection Control Annual Report</w:t>
                              </w:r>
                              <w:r w:rsidRPr="00B23C68">
                                <w:t xml:space="preserve"> </w:t>
                              </w:r>
                              <w:r w:rsidRPr="00B23C68">
                                <w:br/>
                              </w:r>
                            </w:p>
                            <w:p w:rsidR="008E1DB2" w:rsidRPr="000C59E5" w:rsidRDefault="008E1DB2" w:rsidP="009356A0">
                              <w:pPr>
                                <w:pStyle w:val="ReportTitle"/>
                                <w:rPr>
                                  <w:b/>
                                  <w:sz w:val="56"/>
                                  <w:szCs w:val="56"/>
                                </w:rPr>
                              </w:pPr>
                              <w:r w:rsidRPr="000C59E5">
                                <w:rPr>
                                  <w:b/>
                                  <w:sz w:val="56"/>
                                  <w:szCs w:val="56"/>
                                </w:rPr>
                                <w:t>April 2020 – March 2021</w:t>
                              </w:r>
                            </w:p>
                            <w:p w:rsidR="008E1DB2" w:rsidRPr="00B23C68" w:rsidRDefault="008E1DB2" w:rsidP="00B23C68">
                              <w:pPr>
                                <w:pStyle w:val="ReportTitle"/>
                              </w:pP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rotWithShape="1">
                          <a:blip r:embed="rId10" cstate="print">
                            <a:extLst>
                              <a:ext uri="{28A0092B-C50C-407E-A947-70E740481C1C}">
                                <a14:useLocalDpi xmlns:a14="http://schemas.microsoft.com/office/drawing/2010/main" val="0"/>
                              </a:ext>
                            </a:extLst>
                          </a:blip>
                          <a:srcRect r="48571"/>
                          <a:stretch/>
                        </pic:blipFill>
                        <pic:spPr bwMode="auto">
                          <a:xfrm>
                            <a:off x="4904509" y="0"/>
                            <a:ext cx="1923802" cy="3740727"/>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id="Group 9" o:spid="_x0000_s1026" style="position:absolute;margin-left:1.5pt;margin-top:.25pt;width:536.9pt;height:294.5pt;z-index:251662336;mso-width-relative:margin" coordorigin="95" coordsize="68187,37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">
                <v:rect id="Rectangle 1" o:spid="_x0000_s1027" style="position:absolute;left:95;top:8288;width:68188;height:23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6M5sEA&#10;AADaAAAADwAAAGRycy9kb3ducmV2LnhtbERPTWvCQBC9C/6HZQRvulGstNFVVCgViodoL72N2WkS&#10;mp0N2WlM/31XKHgaHu9z1tve1aqjNlSeDcymCSji3NuKCwMfl9fJM6ggyBZrz2TglwJsN8PBGlPr&#10;b5xRd5ZCxRAOKRooRZpU65CX5DBMfUMcuS/fOpQI20LbFm8x3NV6niRL7bDi2FBiQ4eS8u/zjzPw&#10;uThKn5327vIm7/usenrpsqs1ZjzqdytQQr08xP/uo43z4f7K/er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jObBAAAA2gAAAA8AAAAAAAAAAAAAAAAAmAIAAGRycy9kb3du&#10;cmV2LnhtbFBLBQYAAAAABAAEAPUAAACGAwAAAAA=&#10;" fillcolor="#005eb8 [3204]" stroked="f" strokeweight="1pt">
                  <v:textbox inset="4mm,,3mm">
                    <w:txbxContent>
                      <w:p w:rsidR="008E1DB2" w:rsidRDefault="008E1DB2" w:rsidP="009356A0">
                        <w:pPr>
                          <w:pStyle w:val="ReportTitle"/>
                          <w:rPr>
                            <w:sz w:val="56"/>
                            <w:szCs w:val="56"/>
                          </w:rPr>
                        </w:pPr>
                        <w:r w:rsidRPr="00265E59">
                          <w:rPr>
                            <w:sz w:val="72"/>
                            <w:szCs w:val="72"/>
                          </w:rPr>
                          <w:t>Infection Control Annual Report</w:t>
                        </w:r>
                        <w:r w:rsidRPr="00B23C68">
                          <w:t xml:space="preserve"> </w:t>
                        </w:r>
                        <w:r w:rsidRPr="00B23C68">
                          <w:br/>
                        </w:r>
                      </w:p>
                      <w:p w:rsidR="008E1DB2" w:rsidRPr="000C59E5" w:rsidRDefault="008E1DB2" w:rsidP="009356A0">
                        <w:pPr>
                          <w:pStyle w:val="ReportTitle"/>
                          <w:rPr>
                            <w:b/>
                            <w:sz w:val="56"/>
                            <w:szCs w:val="56"/>
                          </w:rPr>
                        </w:pPr>
                        <w:r w:rsidRPr="000C59E5">
                          <w:rPr>
                            <w:b/>
                            <w:sz w:val="56"/>
                            <w:szCs w:val="56"/>
                          </w:rPr>
                          <w:t>April 2020 – March 2021</w:t>
                        </w:r>
                      </w:p>
                      <w:p w:rsidR="008E1DB2" w:rsidRPr="00B23C68" w:rsidRDefault="008E1DB2" w:rsidP="00B23C68">
                        <w:pPr>
                          <w:pStyle w:val="ReportTitle"/>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9045;width:19238;height:37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3ljXFAAAA2gAAAA8AAABkcnMvZG93bnJldi54bWxEj1trwkAUhN8F/8NyhL6IbtqCl9RVWql4&#10;oRSMtvTxkD0mwezZkF01/feuIPg4zMw3zGTWmFKcqXaFZQXP/QgEcWp1wZmC/W7RG4FwHlljaZkU&#10;/JOD2bTdmmCs7YW3dE58JgKEXYwKcu+rWEqX5mTQ9W1FHLyDrQ36IOtM6hovAW5K+RJFA2mw4LCQ&#10;Y0XznNJjcjIKks3f93phhr8/X6Y7nmeu+ZTLD6WeOs37GwhPjX+E7+2VVvAKtyvhBsj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t5Y1xQAAANoAAAAPAAAAAAAAAAAAAAAA&#10;AJ8CAABkcnMvZG93bnJldi54bWxQSwUGAAAAAAQABAD3AAAAkQMAAAAA&#10;">
                  <v:imagedata r:id="rId11" o:title="" cropright="31831f"/>
                  <v:path arrowok="t"/>
                </v:shape>
                <w10:wrap type="square"/>
              </v:group>
            </w:pict>
          </mc:Fallback>
        </mc:AlternateContent>
      </w:r>
      <w:r w:rsidR="00E10A3A">
        <w:rPr>
          <w:noProof/>
          <w:lang w:eastAsia="en-GB"/>
        </w:rPr>
        <mc:AlternateContent>
          <mc:Choice Requires="wpg">
            <w:drawing>
              <wp:anchor distT="0" distB="0" distL="114300" distR="114300" simplePos="0" relativeHeight="251716608" behindDoc="0" locked="0" layoutInCell="1" allowOverlap="1" wp14:anchorId="193663D0" wp14:editId="6BC6B9DE">
                <wp:simplePos x="0" y="0"/>
                <wp:positionH relativeFrom="column">
                  <wp:posOffset>85725</wp:posOffset>
                </wp:positionH>
                <wp:positionV relativeFrom="paragraph">
                  <wp:posOffset>-1473200</wp:posOffset>
                </wp:positionV>
                <wp:extent cx="6520815" cy="6858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6520815" cy="685800"/>
                          <a:chOff x="123825" y="0"/>
                          <a:chExt cx="6520815" cy="685800"/>
                        </a:xfrm>
                      </wpg:grpSpPr>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745480" y="15240"/>
                            <a:ext cx="899160" cy="365760"/>
                          </a:xfrm>
                          <a:prstGeom prst="rect">
                            <a:avLst/>
                          </a:prstGeom>
                        </pic:spPr>
                      </pic:pic>
                      <pic:pic xmlns:pic="http://schemas.openxmlformats.org/drawingml/2006/picture">
                        <pic:nvPicPr>
                          <pic:cNvPr id="6"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3825" y="0"/>
                            <a:ext cx="2560320" cy="685800"/>
                          </a:xfrm>
                          <a:prstGeom prst="rect">
                            <a:avLst/>
                          </a:prstGeom>
                        </pic:spPr>
                      </pic:pic>
                    </wpg:wgp>
                  </a:graphicData>
                </a:graphic>
                <wp14:sizeRelH relativeFrom="margin">
                  <wp14:pctWidth>0</wp14:pctWidth>
                </wp14:sizeRelH>
              </wp:anchor>
            </w:drawing>
          </mc:Choice>
          <mc:Fallback>
            <w:pict>
              <v:group id="Group 4" o:spid="_x0000_s1026" style="position:absolute;margin-left:6.75pt;margin-top:-116pt;width:513.45pt;height:54pt;z-index:251716608;mso-width-relative:margin" coordorigin="1238" coordsize="65208,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">
                <v:shape id="Picture 5" o:spid="_x0000_s1027" type="#_x0000_t75" style="position:absolute;left:57454;top:152;width:8992;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pPwXBAAAA2gAAAA8AAABkcnMvZG93bnJldi54bWxEj0GLwjAUhO+C/yE8wZumiluXrlFUFPYk&#10;rIp7fTRv22Lz0jax1n9vhAWPw8x8wyxWnSlFS40rLCuYjCMQxKnVBWcKzqf96BOE88gaS8uk4EEO&#10;Vst+b4GJtnf+ofboMxEg7BJUkHtfJVK6NCeDbmwr4uD92cagD7LJpG7wHuCmlNMoiqXBgsNCjhVt&#10;c0qvx5tRUGO93Uxn8xTrS3w47Fod/1ZaqeGgW3+B8NT5d/i//a0VfMDrSrgB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KpPwXBAAAA2gAAAA8AAAAAAAAAAAAAAAAAnwIA&#10;AGRycy9kb3ducmV2LnhtbFBLBQYAAAAABAAEAPcAAACNAwAAAAA=&#10;">
                  <v:imagedata r:id="rId14" o:title=""/>
                  <v:path arrowok="t"/>
                </v:shape>
                <v:shape id="Picture 6" o:spid="_x0000_s1028" type="#_x0000_t75" style="position:absolute;left:1238;width:25603;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yWI7DAAAA2gAAAA8AAABkcnMvZG93bnJldi54bWxEj09rAjEUxO8Fv0N4Qm81q4dFtkYRRVCh&#10;iH+wPT42r8ni5mXZRHf77Ruh0OMwM79hZove1eJBbag8KxiPMhDEpdcVGwWX8+ZtCiJEZI21Z1Lw&#10;QwEW88HLDAvtOz7S4xSNSBAOBSqwMTaFlKG05DCMfEOcvG/fOoxJtkbqFrsEd7WcZFkuHVacFiw2&#10;tLJU3k53p8DnXx+763693Bz2+Lm+3oy2nVHqddgv30FE6uN/+K+91QpyeF5JN0DO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HJYjsMAAADaAAAADwAAAAAAAAAAAAAAAACf&#10;AgAAZHJzL2Rvd25yZXYueG1sUEsFBgAAAAAEAAQA9wAAAI8DAAAAAA==&#10;">
                  <v:imagedata r:id="rId15" o:title=""/>
                  <v:path arrowok="t"/>
                </v:shape>
                <w10:wrap type="square"/>
              </v:group>
            </w:pict>
          </mc:Fallback>
        </mc:AlternateContent>
      </w:r>
    </w:p>
    <w:p w:rsidR="007D7151" w:rsidRDefault="007D7151" w:rsidP="007D7151">
      <w:pPr>
        <w:pStyle w:val="Textanchor"/>
        <w:spacing w:line="259" w:lineRule="auto"/>
      </w:pPr>
    </w:p>
    <w:p w:rsidR="00FE01D3" w:rsidRPr="00C75F5B" w:rsidRDefault="00FE01D3" w:rsidP="00D316CF">
      <w:pPr>
        <w:pStyle w:val="Textanchor"/>
        <w:spacing w:line="259" w:lineRule="auto"/>
      </w:pPr>
    </w:p>
    <w:p w:rsidR="00960089" w:rsidRPr="00C75F5B" w:rsidRDefault="00C26BBF" w:rsidP="002A5BC8">
      <w:pPr>
        <w:pStyle w:val="Reportsubtitle"/>
        <w:spacing w:line="259" w:lineRule="auto"/>
        <w:jc w:val="right"/>
        <w:rPr>
          <w:rFonts w:cstheme="minorHAnsi"/>
          <w:sz w:val="24"/>
          <w:szCs w:val="24"/>
        </w:rPr>
        <w:sectPr w:rsidR="00960089" w:rsidRPr="00C75F5B" w:rsidSect="00960089">
          <w:footerReference w:type="default" r:id="rId16"/>
          <w:pgSz w:w="11906" w:h="16838" w:code="9"/>
          <w:pgMar w:top="2920" w:right="720" w:bottom="720" w:left="720" w:header="1985" w:footer="720" w:gutter="0"/>
          <w:cols w:space="454"/>
          <w:noEndnote/>
        </w:sectPr>
      </w:pPr>
      <w:r w:rsidRPr="00C75F5B">
        <w:rPr>
          <w:noProof/>
          <w:lang w:eastAsia="en-GB"/>
        </w:rPr>
        <mc:AlternateContent>
          <mc:Choice Requires="wps">
            <w:drawing>
              <wp:anchor distT="0" distB="0" distL="114300" distR="114300" simplePos="0" relativeHeight="251661312" behindDoc="0" locked="0" layoutInCell="1" allowOverlap="1" wp14:anchorId="67D40A18" wp14:editId="35E7CC27">
                <wp:simplePos x="0" y="0"/>
                <wp:positionH relativeFrom="margin">
                  <wp:posOffset>95250</wp:posOffset>
                </wp:positionH>
                <wp:positionV relativeFrom="page">
                  <wp:posOffset>8382000</wp:posOffset>
                </wp:positionV>
                <wp:extent cx="6645275" cy="1352550"/>
                <wp:effectExtent l="0" t="0" r="3175" b="0"/>
                <wp:wrapSquare wrapText="bothSides"/>
                <wp:docPr id="2" name="Rectangle 2"/>
                <wp:cNvGraphicFramePr/>
                <a:graphic xmlns:a="http://schemas.openxmlformats.org/drawingml/2006/main">
                  <a:graphicData uri="http://schemas.microsoft.com/office/word/2010/wordprocessingShape">
                    <wps:wsp>
                      <wps:cNvSpPr/>
                      <wps:spPr>
                        <a:xfrm>
                          <a:off x="0" y="0"/>
                          <a:ext cx="6645275" cy="13525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1DB2" w:rsidRDefault="008E1DB2" w:rsidP="009356A0">
                            <w:pPr>
                              <w:pStyle w:val="Reportdetails"/>
                              <w:tabs>
                                <w:tab w:val="left" w:pos="1350"/>
                              </w:tabs>
                            </w:pPr>
                            <w:r>
                              <w:t>Version</w:t>
                            </w:r>
                            <w:r>
                              <w:tab/>
                              <w:t>1.0</w:t>
                            </w:r>
                          </w:p>
                          <w:p w:rsidR="008E1DB2" w:rsidRDefault="008E1DB2" w:rsidP="009356A0">
                            <w:pPr>
                              <w:pStyle w:val="Reportdetails"/>
                              <w:tabs>
                                <w:tab w:val="left" w:pos="1350"/>
                              </w:tabs>
                            </w:pPr>
                            <w:r>
                              <w:t>Status:</w:t>
                            </w:r>
                            <w:r>
                              <w:tab/>
                              <w:t xml:space="preserve"> Final</w:t>
                            </w:r>
                          </w:p>
                          <w:p w:rsidR="008E1DB2" w:rsidRDefault="008E1DB2" w:rsidP="009356A0">
                            <w:pPr>
                              <w:pStyle w:val="Reportdetails"/>
                              <w:tabs>
                                <w:tab w:val="left" w:pos="1350"/>
                              </w:tabs>
                            </w:pPr>
                            <w:r>
                              <w:t xml:space="preserve">Author: </w:t>
                            </w:r>
                            <w:r>
                              <w:tab/>
                              <w:t>Amita Sharma</w:t>
                            </w:r>
                          </w:p>
                          <w:p w:rsidR="008E1DB2" w:rsidRDefault="008E1DB2" w:rsidP="009356A0">
                            <w:pPr>
                              <w:pStyle w:val="Reportdetails"/>
                              <w:tabs>
                                <w:tab w:val="left" w:pos="1350"/>
                              </w:tabs>
                            </w:pPr>
                            <w:r>
                              <w:t>Approved:</w:t>
                            </w:r>
                            <w:r>
                              <w:tab/>
                              <w:t xml:space="preserve"> May 2021</w:t>
                            </w:r>
                          </w:p>
                          <w:p w:rsidR="008E1DB2" w:rsidRPr="00583D18" w:rsidRDefault="008E1DB2" w:rsidP="009356A0">
                            <w:pPr>
                              <w:pStyle w:val="Reportdetails"/>
                              <w:tabs>
                                <w:tab w:val="left" w:pos="1350"/>
                              </w:tabs>
                            </w:pPr>
                            <w:r>
                              <w:t>Ratified:</w:t>
                            </w:r>
                            <w:r>
                              <w:tab/>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7.5pt;margin-top:660pt;width:523.25pt;height:1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" fillcolor="#005eb8 [3204]" stroked="f" strokeweight="1pt">
                <v:textbox inset="4mm,,3mm">
                  <w:txbxContent>
                    <w:p w:rsidR="008E1DB2" w:rsidRDefault="008E1DB2" w:rsidP="009356A0">
                      <w:pPr>
                        <w:pStyle w:val="Reportdetails"/>
                        <w:tabs>
                          <w:tab w:val="left" w:pos="1350"/>
                        </w:tabs>
                      </w:pPr>
                      <w:r>
                        <w:t>Version</w:t>
                      </w:r>
                      <w:r>
                        <w:tab/>
                        <w:t>1.0</w:t>
                      </w:r>
                    </w:p>
                    <w:p w:rsidR="008E1DB2" w:rsidRDefault="008E1DB2" w:rsidP="009356A0">
                      <w:pPr>
                        <w:pStyle w:val="Reportdetails"/>
                        <w:tabs>
                          <w:tab w:val="left" w:pos="1350"/>
                        </w:tabs>
                      </w:pPr>
                      <w:r>
                        <w:t>Status:</w:t>
                      </w:r>
                      <w:r>
                        <w:tab/>
                        <w:t xml:space="preserve"> Final</w:t>
                      </w:r>
                    </w:p>
                    <w:p w:rsidR="008E1DB2" w:rsidRDefault="008E1DB2" w:rsidP="009356A0">
                      <w:pPr>
                        <w:pStyle w:val="Reportdetails"/>
                        <w:tabs>
                          <w:tab w:val="left" w:pos="1350"/>
                        </w:tabs>
                      </w:pPr>
                      <w:r>
                        <w:t xml:space="preserve">Author: </w:t>
                      </w:r>
                      <w:r>
                        <w:tab/>
                        <w:t>Amita Sharma</w:t>
                      </w:r>
                    </w:p>
                    <w:p w:rsidR="008E1DB2" w:rsidRDefault="008E1DB2" w:rsidP="009356A0">
                      <w:pPr>
                        <w:pStyle w:val="Reportdetails"/>
                        <w:tabs>
                          <w:tab w:val="left" w:pos="1350"/>
                        </w:tabs>
                      </w:pPr>
                      <w:r>
                        <w:t>Approved:</w:t>
                      </w:r>
                      <w:r>
                        <w:tab/>
                        <w:t xml:space="preserve"> May 2021</w:t>
                      </w:r>
                    </w:p>
                    <w:p w:rsidR="008E1DB2" w:rsidRPr="00583D18" w:rsidRDefault="008E1DB2" w:rsidP="009356A0">
                      <w:pPr>
                        <w:pStyle w:val="Reportdetails"/>
                        <w:tabs>
                          <w:tab w:val="left" w:pos="1350"/>
                        </w:tabs>
                      </w:pPr>
                      <w:r>
                        <w:t>Ratified:</w:t>
                      </w:r>
                      <w:r>
                        <w:tab/>
                      </w:r>
                    </w:p>
                  </w:txbxContent>
                </v:textbox>
                <w10:wrap type="square" anchorx="margin" anchory="page"/>
              </v:rect>
            </w:pict>
          </mc:Fallback>
        </mc:AlternateContent>
      </w:r>
    </w:p>
    <w:sdt>
      <w:sdtPr>
        <w:rPr>
          <w:rFonts w:asciiTheme="minorHAnsi" w:eastAsiaTheme="minorEastAsia" w:hAnsiTheme="minorHAnsi" w:cstheme="minorBidi"/>
          <w:b w:val="0"/>
          <w:bCs w:val="0"/>
          <w:color w:val="auto"/>
          <w:sz w:val="24"/>
          <w:szCs w:val="22"/>
          <w:lang w:val="en-GB" w:eastAsia="ko-KR"/>
        </w:rPr>
        <w:id w:val="653270260"/>
        <w:docPartObj>
          <w:docPartGallery w:val="Table of Contents"/>
          <w:docPartUnique/>
        </w:docPartObj>
      </w:sdtPr>
      <w:sdtEndPr>
        <w:rPr>
          <w:noProof/>
        </w:rPr>
      </w:sdtEndPr>
      <w:sdtContent>
        <w:p w:rsidR="00DE2398" w:rsidRPr="00C75F5B" w:rsidRDefault="00DE2398" w:rsidP="00F556EC">
          <w:pPr>
            <w:pStyle w:val="TOCHeading"/>
            <w:spacing w:before="360" w:line="259" w:lineRule="auto"/>
            <w:rPr>
              <w:rFonts w:hint="eastAsia"/>
            </w:rPr>
          </w:pPr>
          <w:r w:rsidRPr="00C75F5B">
            <w:t>Contents</w:t>
          </w:r>
        </w:p>
        <w:p w:rsidR="00055E6F" w:rsidRPr="000B332E" w:rsidRDefault="00AD1609">
          <w:pPr>
            <w:pStyle w:val="TOC1"/>
            <w:rPr>
              <w:noProof/>
              <w:sz w:val="22"/>
              <w:lang w:eastAsia="en-GB"/>
            </w:rPr>
          </w:pPr>
          <w:r w:rsidRPr="00C75F5B">
            <w:fldChar w:fldCharType="begin"/>
          </w:r>
          <w:r w:rsidRPr="00C75F5B">
            <w:instrText xml:space="preserve"> TOC \o "1-3" \h \z \u </w:instrText>
          </w:r>
          <w:r w:rsidRPr="00C75F5B">
            <w:fldChar w:fldCharType="separate"/>
          </w:r>
          <w:hyperlink w:anchor="_Toc70584776" w:history="1">
            <w:r w:rsidR="00055E6F" w:rsidRPr="000B332E">
              <w:rPr>
                <w:rStyle w:val="Hyperlink"/>
                <w:noProof/>
              </w:rPr>
              <w:t>Executive Summary</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_Toc70584776 \h </w:instrText>
            </w:r>
            <w:r w:rsidR="00055E6F" w:rsidRPr="000B332E">
              <w:rPr>
                <w:noProof/>
                <w:webHidden/>
              </w:rPr>
            </w:r>
            <w:r w:rsidR="00055E6F" w:rsidRPr="000B332E">
              <w:rPr>
                <w:noProof/>
                <w:webHidden/>
              </w:rPr>
              <w:fldChar w:fldCharType="separate"/>
            </w:r>
            <w:r w:rsidR="0036202F">
              <w:rPr>
                <w:noProof/>
                <w:webHidden/>
              </w:rPr>
              <w:t>3</w:t>
            </w:r>
            <w:r w:rsidR="00055E6F" w:rsidRPr="000B332E">
              <w:rPr>
                <w:noProof/>
                <w:webHidden/>
              </w:rPr>
              <w:fldChar w:fldCharType="end"/>
            </w:r>
          </w:hyperlink>
        </w:p>
        <w:p w:rsidR="00055E6F" w:rsidRPr="000B332E" w:rsidRDefault="00C334D5">
          <w:pPr>
            <w:pStyle w:val="TOC1"/>
            <w:rPr>
              <w:noProof/>
              <w:sz w:val="22"/>
              <w:lang w:eastAsia="en-GB"/>
            </w:rPr>
          </w:pPr>
          <w:hyperlink w:anchor="_Toc70584777" w:history="1">
            <w:r w:rsidR="00055E6F" w:rsidRPr="000B332E">
              <w:rPr>
                <w:rStyle w:val="Hyperlink"/>
                <w:noProof/>
              </w:rPr>
              <w:t>Introduction</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_Toc70584777 \h </w:instrText>
            </w:r>
            <w:r w:rsidR="00055E6F" w:rsidRPr="000B332E">
              <w:rPr>
                <w:noProof/>
                <w:webHidden/>
              </w:rPr>
            </w:r>
            <w:r w:rsidR="00055E6F" w:rsidRPr="000B332E">
              <w:rPr>
                <w:noProof/>
                <w:webHidden/>
              </w:rPr>
              <w:fldChar w:fldCharType="separate"/>
            </w:r>
            <w:r w:rsidR="0036202F">
              <w:rPr>
                <w:noProof/>
                <w:webHidden/>
              </w:rPr>
              <w:t>4</w:t>
            </w:r>
            <w:r w:rsidR="00055E6F" w:rsidRPr="000B332E">
              <w:rPr>
                <w:noProof/>
                <w:webHidden/>
              </w:rPr>
              <w:fldChar w:fldCharType="end"/>
            </w:r>
          </w:hyperlink>
        </w:p>
        <w:p w:rsidR="00055E6F" w:rsidRPr="000B332E" w:rsidRDefault="00C334D5">
          <w:pPr>
            <w:pStyle w:val="TOC1"/>
            <w:rPr>
              <w:noProof/>
              <w:sz w:val="22"/>
              <w:lang w:eastAsia="en-GB"/>
            </w:rPr>
          </w:pPr>
          <w:hyperlink w:anchor="_Toc70584778" w:history="1">
            <w:r w:rsidR="00055E6F" w:rsidRPr="000B332E">
              <w:rPr>
                <w:rStyle w:val="Hyperlink"/>
                <w:noProof/>
              </w:rPr>
              <w:t>Delivery of Service</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_Toc70584778 \h </w:instrText>
            </w:r>
            <w:r w:rsidR="00055E6F" w:rsidRPr="000B332E">
              <w:rPr>
                <w:noProof/>
                <w:webHidden/>
              </w:rPr>
            </w:r>
            <w:r w:rsidR="00055E6F" w:rsidRPr="000B332E">
              <w:rPr>
                <w:noProof/>
                <w:webHidden/>
              </w:rPr>
              <w:fldChar w:fldCharType="separate"/>
            </w:r>
            <w:r w:rsidR="0036202F">
              <w:rPr>
                <w:noProof/>
                <w:webHidden/>
              </w:rPr>
              <w:t>4</w:t>
            </w:r>
            <w:r w:rsidR="00055E6F" w:rsidRPr="000B332E">
              <w:rPr>
                <w:noProof/>
                <w:webHidden/>
              </w:rPr>
              <w:fldChar w:fldCharType="end"/>
            </w:r>
          </w:hyperlink>
        </w:p>
        <w:p w:rsidR="00055E6F" w:rsidRPr="000B332E" w:rsidRDefault="00C334D5">
          <w:pPr>
            <w:pStyle w:val="TOC3"/>
            <w:rPr>
              <w:noProof/>
              <w:sz w:val="22"/>
              <w:lang w:eastAsia="en-GB"/>
            </w:rPr>
          </w:pPr>
          <w:hyperlink w:anchor="_Toc70584779" w:history="1">
            <w:r w:rsidR="00055E6F" w:rsidRPr="000B332E">
              <w:rPr>
                <w:rStyle w:val="Hyperlink"/>
                <w:noProof/>
              </w:rPr>
              <w:t>Delivery of Service</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_Toc70584779 \h </w:instrText>
            </w:r>
            <w:r w:rsidR="00055E6F" w:rsidRPr="000B332E">
              <w:rPr>
                <w:noProof/>
                <w:webHidden/>
              </w:rPr>
            </w:r>
            <w:r w:rsidR="00055E6F" w:rsidRPr="000B332E">
              <w:rPr>
                <w:noProof/>
                <w:webHidden/>
              </w:rPr>
              <w:fldChar w:fldCharType="separate"/>
            </w:r>
            <w:r w:rsidR="0036202F">
              <w:rPr>
                <w:noProof/>
                <w:webHidden/>
              </w:rPr>
              <w:t>5</w:t>
            </w:r>
            <w:r w:rsidR="00055E6F" w:rsidRPr="000B332E">
              <w:rPr>
                <w:noProof/>
                <w:webHidden/>
              </w:rPr>
              <w:fldChar w:fldCharType="end"/>
            </w:r>
          </w:hyperlink>
        </w:p>
        <w:p w:rsidR="00055E6F" w:rsidRPr="000B332E" w:rsidRDefault="00C334D5">
          <w:pPr>
            <w:pStyle w:val="TOC3"/>
            <w:rPr>
              <w:noProof/>
              <w:sz w:val="22"/>
              <w:lang w:eastAsia="en-GB"/>
            </w:rPr>
          </w:pPr>
          <w:hyperlink w:anchor="_Toc70584780" w:history="1">
            <w:r w:rsidR="00055E6F" w:rsidRPr="000B332E">
              <w:rPr>
                <w:rStyle w:val="Hyperlink"/>
                <w:noProof/>
              </w:rPr>
              <w:t>Director of Infection Prevent and Control (DIPC) Role</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_Toc70584780 \h </w:instrText>
            </w:r>
            <w:r w:rsidR="00055E6F" w:rsidRPr="000B332E">
              <w:rPr>
                <w:noProof/>
                <w:webHidden/>
              </w:rPr>
            </w:r>
            <w:r w:rsidR="00055E6F" w:rsidRPr="000B332E">
              <w:rPr>
                <w:noProof/>
                <w:webHidden/>
              </w:rPr>
              <w:fldChar w:fldCharType="separate"/>
            </w:r>
            <w:r w:rsidR="0036202F">
              <w:rPr>
                <w:noProof/>
                <w:webHidden/>
              </w:rPr>
              <w:t>5</w:t>
            </w:r>
            <w:r w:rsidR="00055E6F" w:rsidRPr="000B332E">
              <w:rPr>
                <w:noProof/>
                <w:webHidden/>
              </w:rPr>
              <w:fldChar w:fldCharType="end"/>
            </w:r>
          </w:hyperlink>
        </w:p>
        <w:p w:rsidR="00055E6F" w:rsidRPr="000B332E" w:rsidRDefault="00C334D5">
          <w:pPr>
            <w:pStyle w:val="TOC3"/>
            <w:rPr>
              <w:noProof/>
              <w:sz w:val="22"/>
              <w:lang w:eastAsia="en-GB"/>
            </w:rPr>
          </w:pPr>
          <w:hyperlink w:anchor="_Toc70584781" w:history="1">
            <w:r w:rsidR="00055E6F" w:rsidRPr="000B332E">
              <w:rPr>
                <w:rStyle w:val="Hyperlink"/>
                <w:noProof/>
              </w:rPr>
              <w:t>Programme of Work</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_Toc70584781 \h </w:instrText>
            </w:r>
            <w:r w:rsidR="00055E6F" w:rsidRPr="000B332E">
              <w:rPr>
                <w:noProof/>
                <w:webHidden/>
              </w:rPr>
            </w:r>
            <w:r w:rsidR="00055E6F" w:rsidRPr="000B332E">
              <w:rPr>
                <w:noProof/>
                <w:webHidden/>
              </w:rPr>
              <w:fldChar w:fldCharType="separate"/>
            </w:r>
            <w:r w:rsidR="0036202F">
              <w:rPr>
                <w:noProof/>
                <w:webHidden/>
              </w:rPr>
              <w:t>5</w:t>
            </w:r>
            <w:r w:rsidR="00055E6F" w:rsidRPr="000B332E">
              <w:rPr>
                <w:noProof/>
                <w:webHidden/>
              </w:rPr>
              <w:fldChar w:fldCharType="end"/>
            </w:r>
          </w:hyperlink>
        </w:p>
        <w:p w:rsidR="00055E6F" w:rsidRPr="000B332E" w:rsidRDefault="00C334D5">
          <w:pPr>
            <w:pStyle w:val="TOC3"/>
            <w:rPr>
              <w:noProof/>
              <w:sz w:val="22"/>
              <w:lang w:eastAsia="en-GB"/>
            </w:rPr>
          </w:pPr>
          <w:hyperlink w:anchor="_Toc70584782" w:history="1">
            <w:r w:rsidR="00055E6F" w:rsidRPr="000B332E">
              <w:rPr>
                <w:rStyle w:val="Hyperlink"/>
                <w:noProof/>
              </w:rPr>
              <w:t>IC Links</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_Toc70584782 \h </w:instrText>
            </w:r>
            <w:r w:rsidR="00055E6F" w:rsidRPr="000B332E">
              <w:rPr>
                <w:noProof/>
                <w:webHidden/>
              </w:rPr>
            </w:r>
            <w:r w:rsidR="00055E6F" w:rsidRPr="000B332E">
              <w:rPr>
                <w:noProof/>
                <w:webHidden/>
              </w:rPr>
              <w:fldChar w:fldCharType="separate"/>
            </w:r>
            <w:r w:rsidR="0036202F">
              <w:rPr>
                <w:noProof/>
                <w:webHidden/>
              </w:rPr>
              <w:t>5</w:t>
            </w:r>
            <w:r w:rsidR="00055E6F" w:rsidRPr="000B332E">
              <w:rPr>
                <w:noProof/>
                <w:webHidden/>
              </w:rPr>
              <w:fldChar w:fldCharType="end"/>
            </w:r>
          </w:hyperlink>
        </w:p>
        <w:p w:rsidR="00055E6F" w:rsidRPr="000B332E" w:rsidRDefault="00C334D5">
          <w:pPr>
            <w:pStyle w:val="TOC3"/>
            <w:rPr>
              <w:noProof/>
              <w:sz w:val="22"/>
              <w:lang w:eastAsia="en-GB"/>
            </w:rPr>
          </w:pPr>
          <w:hyperlink w:anchor="_Toc70584783" w:history="1">
            <w:r w:rsidR="00055E6F" w:rsidRPr="000B332E">
              <w:rPr>
                <w:rStyle w:val="Hyperlink"/>
                <w:noProof/>
              </w:rPr>
              <w:t>Education and Training</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_Toc70584783 \h </w:instrText>
            </w:r>
            <w:r w:rsidR="00055E6F" w:rsidRPr="000B332E">
              <w:rPr>
                <w:noProof/>
                <w:webHidden/>
              </w:rPr>
            </w:r>
            <w:r w:rsidR="00055E6F" w:rsidRPr="000B332E">
              <w:rPr>
                <w:noProof/>
                <w:webHidden/>
              </w:rPr>
              <w:fldChar w:fldCharType="separate"/>
            </w:r>
            <w:r w:rsidR="0036202F">
              <w:rPr>
                <w:noProof/>
                <w:webHidden/>
              </w:rPr>
              <w:t>6</w:t>
            </w:r>
            <w:r w:rsidR="00055E6F" w:rsidRPr="000B332E">
              <w:rPr>
                <w:noProof/>
                <w:webHidden/>
              </w:rPr>
              <w:fldChar w:fldCharType="end"/>
            </w:r>
          </w:hyperlink>
        </w:p>
        <w:p w:rsidR="00055E6F" w:rsidRPr="000B332E" w:rsidRDefault="00C334D5">
          <w:pPr>
            <w:pStyle w:val="TOC1"/>
            <w:rPr>
              <w:noProof/>
              <w:sz w:val="22"/>
              <w:lang w:eastAsia="en-GB"/>
            </w:rPr>
          </w:pPr>
          <w:hyperlink w:anchor="_Toc70584784" w:history="1">
            <w:r w:rsidR="00055E6F" w:rsidRPr="000B332E">
              <w:rPr>
                <w:rStyle w:val="Hyperlink"/>
                <w:noProof/>
              </w:rPr>
              <w:t>Infection Control Programme of Work</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_Toc70584784 \h </w:instrText>
            </w:r>
            <w:r w:rsidR="00055E6F" w:rsidRPr="000B332E">
              <w:rPr>
                <w:noProof/>
                <w:webHidden/>
              </w:rPr>
            </w:r>
            <w:r w:rsidR="00055E6F" w:rsidRPr="000B332E">
              <w:rPr>
                <w:noProof/>
                <w:webHidden/>
              </w:rPr>
              <w:fldChar w:fldCharType="separate"/>
            </w:r>
            <w:r w:rsidR="0036202F">
              <w:rPr>
                <w:noProof/>
                <w:webHidden/>
              </w:rPr>
              <w:t>6</w:t>
            </w:r>
            <w:r w:rsidR="00055E6F" w:rsidRPr="000B332E">
              <w:rPr>
                <w:noProof/>
                <w:webHidden/>
              </w:rPr>
              <w:fldChar w:fldCharType="end"/>
            </w:r>
          </w:hyperlink>
        </w:p>
        <w:p w:rsidR="00055E6F" w:rsidRPr="000B332E" w:rsidRDefault="00C334D5">
          <w:pPr>
            <w:pStyle w:val="TOC1"/>
            <w:rPr>
              <w:noProof/>
              <w:sz w:val="22"/>
              <w:lang w:eastAsia="en-GB"/>
            </w:rPr>
          </w:pPr>
          <w:hyperlink w:anchor="_Toc70584785" w:history="1">
            <w:r w:rsidR="00055E6F" w:rsidRPr="000B332E">
              <w:rPr>
                <w:rStyle w:val="Hyperlink"/>
                <w:noProof/>
              </w:rPr>
              <w:t>Trust Surveillance of Possible Healthcare Associated Infections</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_Toc70584785 \h </w:instrText>
            </w:r>
            <w:r w:rsidR="00055E6F" w:rsidRPr="000B332E">
              <w:rPr>
                <w:noProof/>
                <w:webHidden/>
              </w:rPr>
            </w:r>
            <w:r w:rsidR="00055E6F" w:rsidRPr="000B332E">
              <w:rPr>
                <w:noProof/>
                <w:webHidden/>
              </w:rPr>
              <w:fldChar w:fldCharType="separate"/>
            </w:r>
            <w:r w:rsidR="0036202F">
              <w:rPr>
                <w:noProof/>
                <w:webHidden/>
              </w:rPr>
              <w:t>6</w:t>
            </w:r>
            <w:r w:rsidR="00055E6F" w:rsidRPr="000B332E">
              <w:rPr>
                <w:noProof/>
                <w:webHidden/>
              </w:rPr>
              <w:fldChar w:fldCharType="end"/>
            </w:r>
          </w:hyperlink>
        </w:p>
        <w:p w:rsidR="00055E6F" w:rsidRPr="000B332E" w:rsidRDefault="00C334D5">
          <w:pPr>
            <w:pStyle w:val="TOC3"/>
            <w:rPr>
              <w:noProof/>
              <w:sz w:val="22"/>
              <w:lang w:eastAsia="en-GB"/>
            </w:rPr>
          </w:pPr>
          <w:hyperlink w:anchor="_Toc70584786" w:history="1">
            <w:r w:rsidR="00055E6F" w:rsidRPr="000B332E">
              <w:rPr>
                <w:rStyle w:val="Hyperlink"/>
                <w:noProof/>
              </w:rPr>
              <w:t>Performance Data</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_Toc70584786 \h </w:instrText>
            </w:r>
            <w:r w:rsidR="00055E6F" w:rsidRPr="000B332E">
              <w:rPr>
                <w:noProof/>
                <w:webHidden/>
              </w:rPr>
            </w:r>
            <w:r w:rsidR="00055E6F" w:rsidRPr="000B332E">
              <w:rPr>
                <w:noProof/>
                <w:webHidden/>
              </w:rPr>
              <w:fldChar w:fldCharType="separate"/>
            </w:r>
            <w:r w:rsidR="0036202F">
              <w:rPr>
                <w:noProof/>
                <w:webHidden/>
              </w:rPr>
              <w:t>7</w:t>
            </w:r>
            <w:r w:rsidR="00055E6F" w:rsidRPr="000B332E">
              <w:rPr>
                <w:noProof/>
                <w:webHidden/>
              </w:rPr>
              <w:fldChar w:fldCharType="end"/>
            </w:r>
          </w:hyperlink>
        </w:p>
        <w:p w:rsidR="00055E6F" w:rsidRPr="000B332E" w:rsidRDefault="00C334D5">
          <w:pPr>
            <w:pStyle w:val="TOC3"/>
            <w:rPr>
              <w:noProof/>
              <w:sz w:val="22"/>
              <w:lang w:eastAsia="en-GB"/>
            </w:rPr>
          </w:pPr>
          <w:hyperlink w:anchor="_Toc70584787" w:history="1">
            <w:r w:rsidR="00055E6F" w:rsidRPr="000B332E">
              <w:rPr>
                <w:rStyle w:val="Hyperlink"/>
                <w:noProof/>
              </w:rPr>
              <w:t>Endophthalmitis</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_Toc70584787 \h </w:instrText>
            </w:r>
            <w:r w:rsidR="00055E6F" w:rsidRPr="000B332E">
              <w:rPr>
                <w:noProof/>
                <w:webHidden/>
              </w:rPr>
            </w:r>
            <w:r w:rsidR="00055E6F" w:rsidRPr="000B332E">
              <w:rPr>
                <w:noProof/>
                <w:webHidden/>
              </w:rPr>
              <w:fldChar w:fldCharType="separate"/>
            </w:r>
            <w:r w:rsidR="0036202F">
              <w:rPr>
                <w:noProof/>
                <w:webHidden/>
              </w:rPr>
              <w:t>7</w:t>
            </w:r>
            <w:r w:rsidR="00055E6F" w:rsidRPr="000B332E">
              <w:rPr>
                <w:noProof/>
                <w:webHidden/>
              </w:rPr>
              <w:fldChar w:fldCharType="end"/>
            </w:r>
          </w:hyperlink>
          <w:r w:rsidR="0036202F">
            <w:rPr>
              <w:noProof/>
            </w:rPr>
            <w:t>-9</w:t>
          </w:r>
        </w:p>
        <w:p w:rsidR="00055E6F" w:rsidRPr="000B332E" w:rsidRDefault="00C334D5">
          <w:pPr>
            <w:pStyle w:val="TOC3"/>
            <w:rPr>
              <w:noProof/>
              <w:sz w:val="22"/>
              <w:lang w:eastAsia="en-GB"/>
            </w:rPr>
          </w:pPr>
          <w:hyperlink w:anchor="_Toc70584788" w:history="1">
            <w:r w:rsidR="00055E6F" w:rsidRPr="000B332E">
              <w:rPr>
                <w:rStyle w:val="Hyperlink"/>
                <w:noProof/>
              </w:rPr>
              <w:t>Adenovirus – possible hospital acquisition</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_Toc70584788 \h </w:instrText>
            </w:r>
            <w:r w:rsidR="00055E6F" w:rsidRPr="000B332E">
              <w:rPr>
                <w:noProof/>
                <w:webHidden/>
              </w:rPr>
            </w:r>
            <w:r w:rsidR="00055E6F" w:rsidRPr="000B332E">
              <w:rPr>
                <w:noProof/>
                <w:webHidden/>
              </w:rPr>
              <w:fldChar w:fldCharType="separate"/>
            </w:r>
            <w:r w:rsidR="0036202F">
              <w:rPr>
                <w:noProof/>
                <w:webHidden/>
              </w:rPr>
              <w:t>9</w:t>
            </w:r>
            <w:r w:rsidR="00055E6F" w:rsidRPr="000B332E">
              <w:rPr>
                <w:noProof/>
                <w:webHidden/>
              </w:rPr>
              <w:fldChar w:fldCharType="end"/>
            </w:r>
          </w:hyperlink>
        </w:p>
        <w:p w:rsidR="00055E6F" w:rsidRPr="000B332E" w:rsidRDefault="0036202F">
          <w:pPr>
            <w:pStyle w:val="TOC3"/>
            <w:rPr>
              <w:noProof/>
              <w:sz w:val="22"/>
              <w:lang w:eastAsia="en-GB"/>
            </w:rPr>
          </w:pPr>
          <w:r w:rsidRPr="0036202F">
            <w:t xml:space="preserve">MRSA screening trust data </w:t>
          </w:r>
          <w:hyperlink w:anchor="_Toc70584789" w:history="1">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_Toc70584789 \h </w:instrText>
            </w:r>
            <w:r w:rsidR="00055E6F" w:rsidRPr="000B332E">
              <w:rPr>
                <w:noProof/>
                <w:webHidden/>
              </w:rPr>
            </w:r>
            <w:r w:rsidR="00055E6F" w:rsidRPr="000B332E">
              <w:rPr>
                <w:noProof/>
                <w:webHidden/>
              </w:rPr>
              <w:fldChar w:fldCharType="separate"/>
            </w:r>
            <w:r>
              <w:rPr>
                <w:noProof/>
                <w:webHidden/>
              </w:rPr>
              <w:t>9</w:t>
            </w:r>
            <w:r w:rsidR="00055E6F" w:rsidRPr="000B332E">
              <w:rPr>
                <w:noProof/>
                <w:webHidden/>
              </w:rPr>
              <w:fldChar w:fldCharType="end"/>
            </w:r>
          </w:hyperlink>
        </w:p>
        <w:p w:rsidR="00055E6F" w:rsidRPr="000B332E" w:rsidRDefault="0036202F">
          <w:pPr>
            <w:pStyle w:val="TOC3"/>
            <w:rPr>
              <w:noProof/>
              <w:sz w:val="22"/>
              <w:lang w:eastAsia="en-GB"/>
            </w:rPr>
          </w:pPr>
          <w:r>
            <w:t>CPE screening</w:t>
          </w:r>
          <w:hyperlink w:anchor="_Toc70584790" w:history="1">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_Toc70584790 \h </w:instrText>
            </w:r>
            <w:r w:rsidR="00055E6F" w:rsidRPr="000B332E">
              <w:rPr>
                <w:noProof/>
                <w:webHidden/>
              </w:rPr>
            </w:r>
            <w:r w:rsidR="00055E6F" w:rsidRPr="000B332E">
              <w:rPr>
                <w:noProof/>
                <w:webHidden/>
              </w:rPr>
              <w:fldChar w:fldCharType="separate"/>
            </w:r>
            <w:r>
              <w:rPr>
                <w:noProof/>
                <w:webHidden/>
              </w:rPr>
              <w:t>9</w:t>
            </w:r>
            <w:r w:rsidR="00055E6F" w:rsidRPr="000B332E">
              <w:rPr>
                <w:noProof/>
                <w:webHidden/>
              </w:rPr>
              <w:fldChar w:fldCharType="end"/>
            </w:r>
          </w:hyperlink>
        </w:p>
        <w:p w:rsidR="00055E6F" w:rsidRPr="000B332E" w:rsidRDefault="00C334D5">
          <w:pPr>
            <w:pStyle w:val="TOC1"/>
            <w:rPr>
              <w:noProof/>
              <w:sz w:val="22"/>
              <w:lang w:eastAsia="en-GB"/>
            </w:rPr>
          </w:pPr>
          <w:hyperlink w:anchor="_Toc70584791" w:history="1">
            <w:r w:rsidR="00055E6F" w:rsidRPr="000B332E">
              <w:rPr>
                <w:rStyle w:val="Hyperlink"/>
                <w:noProof/>
              </w:rPr>
              <w:t>Covid-19 Prevalence from August 2020 to March 2021</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_Toc70584791 \h </w:instrText>
            </w:r>
            <w:r w:rsidR="00055E6F" w:rsidRPr="000B332E">
              <w:rPr>
                <w:noProof/>
                <w:webHidden/>
              </w:rPr>
            </w:r>
            <w:r w:rsidR="00055E6F" w:rsidRPr="000B332E">
              <w:rPr>
                <w:noProof/>
                <w:webHidden/>
              </w:rPr>
              <w:fldChar w:fldCharType="separate"/>
            </w:r>
            <w:r w:rsidR="0036202F">
              <w:rPr>
                <w:noProof/>
                <w:webHidden/>
              </w:rPr>
              <w:t>10</w:t>
            </w:r>
            <w:r w:rsidR="00055E6F" w:rsidRPr="000B332E">
              <w:rPr>
                <w:noProof/>
                <w:webHidden/>
              </w:rPr>
              <w:fldChar w:fldCharType="end"/>
            </w:r>
          </w:hyperlink>
        </w:p>
        <w:p w:rsidR="00055E6F" w:rsidRPr="000B332E" w:rsidRDefault="00C334D5">
          <w:pPr>
            <w:pStyle w:val="TOC1"/>
            <w:rPr>
              <w:noProof/>
              <w:sz w:val="22"/>
              <w:lang w:eastAsia="en-GB"/>
            </w:rPr>
          </w:pPr>
          <w:hyperlink w:anchor="_Toc70584792" w:history="1">
            <w:r w:rsidR="00055E6F" w:rsidRPr="000B332E">
              <w:rPr>
                <w:rStyle w:val="Hyperlink"/>
                <w:noProof/>
              </w:rPr>
              <w:t>Antimicrobial Stewardship</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_Toc70584792 \h </w:instrText>
            </w:r>
            <w:r w:rsidR="00055E6F" w:rsidRPr="000B332E">
              <w:rPr>
                <w:noProof/>
                <w:webHidden/>
              </w:rPr>
            </w:r>
            <w:r w:rsidR="00055E6F" w:rsidRPr="000B332E">
              <w:rPr>
                <w:noProof/>
                <w:webHidden/>
              </w:rPr>
              <w:fldChar w:fldCharType="separate"/>
            </w:r>
            <w:r w:rsidR="0036202F">
              <w:rPr>
                <w:noProof/>
                <w:webHidden/>
              </w:rPr>
              <w:t>11</w:t>
            </w:r>
            <w:r w:rsidR="00055E6F" w:rsidRPr="000B332E">
              <w:rPr>
                <w:noProof/>
                <w:webHidden/>
              </w:rPr>
              <w:fldChar w:fldCharType="end"/>
            </w:r>
          </w:hyperlink>
        </w:p>
        <w:p w:rsidR="00055E6F" w:rsidRDefault="00C334D5">
          <w:pPr>
            <w:pStyle w:val="TOC1"/>
            <w:rPr>
              <w:noProof/>
              <w:sz w:val="22"/>
              <w:lang w:eastAsia="en-GB"/>
            </w:rPr>
          </w:pPr>
          <w:hyperlink w:anchor="_Toc70584793" w:history="1">
            <w:r w:rsidR="00055E6F" w:rsidRPr="000B332E">
              <w:rPr>
                <w:rStyle w:val="Hyperlink"/>
                <w:noProof/>
              </w:rPr>
              <w:t>Decontamination</w:t>
            </w:r>
            <w:r w:rsidR="00055E6F" w:rsidRPr="000B332E">
              <w:rPr>
                <w:noProof/>
                <w:webHidden/>
              </w:rPr>
              <w:tab/>
            </w:r>
            <w:r w:rsidR="00055E6F" w:rsidRPr="000B332E">
              <w:rPr>
                <w:noProof/>
                <w:webHidden/>
              </w:rPr>
              <w:fldChar w:fldCharType="begin"/>
            </w:r>
            <w:r w:rsidR="00055E6F" w:rsidRPr="000B332E">
              <w:rPr>
                <w:noProof/>
                <w:webHidden/>
              </w:rPr>
              <w:instrText xml:space="preserve"> PAGEREF _Toc70584793 \h </w:instrText>
            </w:r>
            <w:r w:rsidR="00055E6F" w:rsidRPr="000B332E">
              <w:rPr>
                <w:noProof/>
                <w:webHidden/>
              </w:rPr>
            </w:r>
            <w:r w:rsidR="00055E6F" w:rsidRPr="000B332E">
              <w:rPr>
                <w:noProof/>
                <w:webHidden/>
              </w:rPr>
              <w:fldChar w:fldCharType="separate"/>
            </w:r>
            <w:r w:rsidR="0036202F">
              <w:rPr>
                <w:noProof/>
                <w:webHidden/>
              </w:rPr>
              <w:t>11</w:t>
            </w:r>
            <w:r w:rsidR="00055E6F" w:rsidRPr="000B332E">
              <w:rPr>
                <w:noProof/>
                <w:webHidden/>
              </w:rPr>
              <w:fldChar w:fldCharType="end"/>
            </w:r>
          </w:hyperlink>
          <w:r w:rsidR="002D372B">
            <w:rPr>
              <w:noProof/>
            </w:rPr>
            <w:t>-12</w:t>
          </w:r>
        </w:p>
        <w:p w:rsidR="00055E6F" w:rsidRDefault="00C334D5">
          <w:pPr>
            <w:pStyle w:val="TOC1"/>
            <w:rPr>
              <w:noProof/>
              <w:sz w:val="22"/>
              <w:lang w:eastAsia="en-GB"/>
            </w:rPr>
          </w:pPr>
          <w:hyperlink w:anchor="_Toc70584797" w:history="1">
            <w:r w:rsidR="00055E6F" w:rsidRPr="00453898">
              <w:rPr>
                <w:rStyle w:val="Hyperlink"/>
                <w:noProof/>
              </w:rPr>
              <w:t>Infection Control Policy</w:t>
            </w:r>
            <w:r w:rsidR="00055E6F">
              <w:rPr>
                <w:noProof/>
                <w:webHidden/>
              </w:rPr>
              <w:tab/>
            </w:r>
            <w:r w:rsidR="00055E6F">
              <w:rPr>
                <w:noProof/>
                <w:webHidden/>
              </w:rPr>
              <w:fldChar w:fldCharType="begin"/>
            </w:r>
            <w:r w:rsidR="00055E6F">
              <w:rPr>
                <w:noProof/>
                <w:webHidden/>
              </w:rPr>
              <w:instrText xml:space="preserve"> PAGEREF _Toc70584797 \h </w:instrText>
            </w:r>
            <w:r w:rsidR="00055E6F">
              <w:rPr>
                <w:noProof/>
                <w:webHidden/>
              </w:rPr>
            </w:r>
            <w:r w:rsidR="00055E6F">
              <w:rPr>
                <w:noProof/>
                <w:webHidden/>
              </w:rPr>
              <w:fldChar w:fldCharType="separate"/>
            </w:r>
            <w:r w:rsidR="0036202F">
              <w:rPr>
                <w:noProof/>
                <w:webHidden/>
              </w:rPr>
              <w:t>12</w:t>
            </w:r>
            <w:r w:rsidR="00055E6F">
              <w:rPr>
                <w:noProof/>
                <w:webHidden/>
              </w:rPr>
              <w:fldChar w:fldCharType="end"/>
            </w:r>
          </w:hyperlink>
        </w:p>
        <w:p w:rsidR="00055E6F" w:rsidRDefault="00C334D5">
          <w:pPr>
            <w:pStyle w:val="TOC1"/>
            <w:rPr>
              <w:noProof/>
              <w:sz w:val="22"/>
              <w:lang w:eastAsia="en-GB"/>
            </w:rPr>
          </w:pPr>
          <w:hyperlink w:anchor="_Toc70584798" w:history="1">
            <w:r w:rsidR="00055E6F" w:rsidRPr="00453898">
              <w:rPr>
                <w:rStyle w:val="Hyperlink"/>
                <w:noProof/>
              </w:rPr>
              <w:t>Infection Control Audit</w:t>
            </w:r>
            <w:r w:rsidR="00055E6F">
              <w:rPr>
                <w:noProof/>
                <w:webHidden/>
              </w:rPr>
              <w:tab/>
            </w:r>
            <w:r w:rsidR="00055E6F">
              <w:rPr>
                <w:noProof/>
                <w:webHidden/>
              </w:rPr>
              <w:fldChar w:fldCharType="begin"/>
            </w:r>
            <w:r w:rsidR="00055E6F">
              <w:rPr>
                <w:noProof/>
                <w:webHidden/>
              </w:rPr>
              <w:instrText xml:space="preserve"> PAGEREF _Toc70584798 \h </w:instrText>
            </w:r>
            <w:r w:rsidR="00055E6F">
              <w:rPr>
                <w:noProof/>
                <w:webHidden/>
              </w:rPr>
            </w:r>
            <w:r w:rsidR="00055E6F">
              <w:rPr>
                <w:noProof/>
                <w:webHidden/>
              </w:rPr>
              <w:fldChar w:fldCharType="separate"/>
            </w:r>
            <w:r w:rsidR="0036202F">
              <w:rPr>
                <w:noProof/>
                <w:webHidden/>
              </w:rPr>
              <w:t>12</w:t>
            </w:r>
            <w:r w:rsidR="00055E6F">
              <w:rPr>
                <w:noProof/>
                <w:webHidden/>
              </w:rPr>
              <w:fldChar w:fldCharType="end"/>
            </w:r>
          </w:hyperlink>
          <w:r w:rsidR="002D372B">
            <w:rPr>
              <w:noProof/>
            </w:rPr>
            <w:t>-13</w:t>
          </w:r>
        </w:p>
        <w:p w:rsidR="00055E6F" w:rsidRDefault="00C334D5">
          <w:pPr>
            <w:pStyle w:val="TOC1"/>
            <w:rPr>
              <w:noProof/>
              <w:sz w:val="22"/>
              <w:lang w:eastAsia="en-GB"/>
            </w:rPr>
          </w:pPr>
          <w:hyperlink w:anchor="_Toc70584799" w:history="1">
            <w:r w:rsidR="00055E6F" w:rsidRPr="00453898">
              <w:rPr>
                <w:rStyle w:val="Hyperlink"/>
                <w:noProof/>
              </w:rPr>
              <w:t>Infection Control Risk Register</w:t>
            </w:r>
            <w:r w:rsidR="00055E6F">
              <w:rPr>
                <w:noProof/>
                <w:webHidden/>
              </w:rPr>
              <w:tab/>
            </w:r>
            <w:r w:rsidR="00055E6F">
              <w:rPr>
                <w:noProof/>
                <w:webHidden/>
              </w:rPr>
              <w:fldChar w:fldCharType="begin"/>
            </w:r>
            <w:r w:rsidR="00055E6F">
              <w:rPr>
                <w:noProof/>
                <w:webHidden/>
              </w:rPr>
              <w:instrText xml:space="preserve"> PAGEREF _Toc70584799 \h </w:instrText>
            </w:r>
            <w:r w:rsidR="00055E6F">
              <w:rPr>
                <w:noProof/>
                <w:webHidden/>
              </w:rPr>
            </w:r>
            <w:r w:rsidR="00055E6F">
              <w:rPr>
                <w:noProof/>
                <w:webHidden/>
              </w:rPr>
              <w:fldChar w:fldCharType="separate"/>
            </w:r>
            <w:r w:rsidR="0036202F">
              <w:rPr>
                <w:noProof/>
                <w:webHidden/>
              </w:rPr>
              <w:t>13</w:t>
            </w:r>
            <w:r w:rsidR="00055E6F">
              <w:rPr>
                <w:noProof/>
                <w:webHidden/>
              </w:rPr>
              <w:fldChar w:fldCharType="end"/>
            </w:r>
          </w:hyperlink>
        </w:p>
        <w:p w:rsidR="00055E6F" w:rsidRDefault="00C334D5">
          <w:pPr>
            <w:pStyle w:val="TOC1"/>
            <w:rPr>
              <w:noProof/>
              <w:sz w:val="22"/>
              <w:lang w:eastAsia="en-GB"/>
            </w:rPr>
          </w:pPr>
          <w:hyperlink w:anchor="_Toc70584800" w:history="1">
            <w:r w:rsidR="00055E6F" w:rsidRPr="002D372B">
              <w:rPr>
                <w:rStyle w:val="Hyperlink"/>
                <w:rFonts w:ascii="Arial" w:hAnsi="Arial" w:cs="Arial"/>
                <w:noProof/>
              </w:rPr>
              <w:t>Coronavirus (Covid-19) pandemic</w:t>
            </w:r>
            <w:r w:rsidR="00055E6F">
              <w:rPr>
                <w:noProof/>
                <w:webHidden/>
              </w:rPr>
              <w:tab/>
            </w:r>
            <w:r w:rsidR="00055E6F">
              <w:rPr>
                <w:noProof/>
                <w:webHidden/>
              </w:rPr>
              <w:fldChar w:fldCharType="begin"/>
            </w:r>
            <w:r w:rsidR="00055E6F">
              <w:rPr>
                <w:noProof/>
                <w:webHidden/>
              </w:rPr>
              <w:instrText xml:space="preserve"> PAGEREF _Toc70584800 \h </w:instrText>
            </w:r>
            <w:r w:rsidR="00055E6F">
              <w:rPr>
                <w:noProof/>
                <w:webHidden/>
              </w:rPr>
            </w:r>
            <w:r w:rsidR="00055E6F">
              <w:rPr>
                <w:noProof/>
                <w:webHidden/>
              </w:rPr>
              <w:fldChar w:fldCharType="separate"/>
            </w:r>
            <w:r w:rsidR="0036202F">
              <w:rPr>
                <w:noProof/>
                <w:webHidden/>
              </w:rPr>
              <w:t>14</w:t>
            </w:r>
            <w:r w:rsidR="00055E6F">
              <w:rPr>
                <w:noProof/>
                <w:webHidden/>
              </w:rPr>
              <w:fldChar w:fldCharType="end"/>
            </w:r>
          </w:hyperlink>
          <w:r w:rsidR="002D372B">
            <w:rPr>
              <w:noProof/>
            </w:rPr>
            <w:t>-15</w:t>
          </w:r>
        </w:p>
        <w:p w:rsidR="00055E6F" w:rsidRDefault="00C334D5">
          <w:pPr>
            <w:pStyle w:val="TOC1"/>
            <w:rPr>
              <w:noProof/>
              <w:sz w:val="22"/>
              <w:lang w:eastAsia="en-GB"/>
            </w:rPr>
          </w:pPr>
          <w:hyperlink w:anchor="_Toc70584801" w:history="1">
            <w:r w:rsidR="00055E6F" w:rsidRPr="00453898">
              <w:rPr>
                <w:rStyle w:val="Hyperlink"/>
                <w:noProof/>
              </w:rPr>
              <w:t>Outbreaks</w:t>
            </w:r>
            <w:r w:rsidR="00055E6F">
              <w:rPr>
                <w:noProof/>
                <w:webHidden/>
              </w:rPr>
              <w:tab/>
            </w:r>
            <w:r w:rsidR="00055E6F">
              <w:rPr>
                <w:noProof/>
                <w:webHidden/>
              </w:rPr>
              <w:fldChar w:fldCharType="begin"/>
            </w:r>
            <w:r w:rsidR="00055E6F">
              <w:rPr>
                <w:noProof/>
                <w:webHidden/>
              </w:rPr>
              <w:instrText xml:space="preserve"> PAGEREF _Toc70584801 \h </w:instrText>
            </w:r>
            <w:r w:rsidR="00055E6F">
              <w:rPr>
                <w:noProof/>
                <w:webHidden/>
              </w:rPr>
            </w:r>
            <w:r w:rsidR="00055E6F">
              <w:rPr>
                <w:noProof/>
                <w:webHidden/>
              </w:rPr>
              <w:fldChar w:fldCharType="separate"/>
            </w:r>
            <w:r w:rsidR="0036202F">
              <w:rPr>
                <w:noProof/>
                <w:webHidden/>
              </w:rPr>
              <w:t>15</w:t>
            </w:r>
            <w:r w:rsidR="00055E6F">
              <w:rPr>
                <w:noProof/>
                <w:webHidden/>
              </w:rPr>
              <w:fldChar w:fldCharType="end"/>
            </w:r>
          </w:hyperlink>
        </w:p>
        <w:p w:rsidR="00055E6F" w:rsidRDefault="00C334D5">
          <w:pPr>
            <w:pStyle w:val="TOC1"/>
            <w:rPr>
              <w:noProof/>
              <w:sz w:val="22"/>
              <w:lang w:eastAsia="en-GB"/>
            </w:rPr>
          </w:pPr>
          <w:hyperlink w:anchor="_Toc70584802" w:history="1">
            <w:r w:rsidR="00055E6F" w:rsidRPr="00453898">
              <w:rPr>
                <w:rStyle w:val="Hyperlink"/>
                <w:noProof/>
              </w:rPr>
              <w:t>Matters of the Estates</w:t>
            </w:r>
            <w:r w:rsidR="00055E6F">
              <w:rPr>
                <w:noProof/>
                <w:webHidden/>
              </w:rPr>
              <w:tab/>
            </w:r>
            <w:r w:rsidR="00055E6F">
              <w:rPr>
                <w:noProof/>
                <w:webHidden/>
              </w:rPr>
              <w:fldChar w:fldCharType="begin"/>
            </w:r>
            <w:r w:rsidR="00055E6F">
              <w:rPr>
                <w:noProof/>
                <w:webHidden/>
              </w:rPr>
              <w:instrText xml:space="preserve"> PAGEREF _Toc70584802 \h </w:instrText>
            </w:r>
            <w:r w:rsidR="00055E6F">
              <w:rPr>
                <w:noProof/>
                <w:webHidden/>
              </w:rPr>
            </w:r>
            <w:r w:rsidR="00055E6F">
              <w:rPr>
                <w:noProof/>
                <w:webHidden/>
              </w:rPr>
              <w:fldChar w:fldCharType="separate"/>
            </w:r>
            <w:r w:rsidR="0036202F">
              <w:rPr>
                <w:noProof/>
                <w:webHidden/>
              </w:rPr>
              <w:t>16</w:t>
            </w:r>
            <w:r w:rsidR="00055E6F">
              <w:rPr>
                <w:noProof/>
                <w:webHidden/>
              </w:rPr>
              <w:fldChar w:fldCharType="end"/>
            </w:r>
          </w:hyperlink>
        </w:p>
        <w:p w:rsidR="00055E6F" w:rsidRDefault="00C334D5">
          <w:pPr>
            <w:pStyle w:val="TOC1"/>
            <w:rPr>
              <w:noProof/>
              <w:sz w:val="22"/>
              <w:lang w:eastAsia="en-GB"/>
            </w:rPr>
          </w:pPr>
          <w:hyperlink w:anchor="_Toc70584803" w:history="1">
            <w:r w:rsidR="00055E6F" w:rsidRPr="00453898">
              <w:rPr>
                <w:rStyle w:val="Hyperlink"/>
                <w:noProof/>
              </w:rPr>
              <w:t>Facilities - Cleaning</w:t>
            </w:r>
            <w:r w:rsidR="00055E6F">
              <w:rPr>
                <w:noProof/>
                <w:webHidden/>
              </w:rPr>
              <w:tab/>
            </w:r>
            <w:r w:rsidR="00055E6F">
              <w:rPr>
                <w:noProof/>
                <w:webHidden/>
              </w:rPr>
              <w:fldChar w:fldCharType="begin"/>
            </w:r>
            <w:r w:rsidR="00055E6F">
              <w:rPr>
                <w:noProof/>
                <w:webHidden/>
              </w:rPr>
              <w:instrText xml:space="preserve"> PAGEREF _Toc70584803 \h </w:instrText>
            </w:r>
            <w:r w:rsidR="00055E6F">
              <w:rPr>
                <w:noProof/>
                <w:webHidden/>
              </w:rPr>
            </w:r>
            <w:r w:rsidR="00055E6F">
              <w:rPr>
                <w:noProof/>
                <w:webHidden/>
              </w:rPr>
              <w:fldChar w:fldCharType="separate"/>
            </w:r>
            <w:r w:rsidR="0036202F">
              <w:rPr>
                <w:noProof/>
                <w:webHidden/>
              </w:rPr>
              <w:t>16</w:t>
            </w:r>
            <w:r w:rsidR="00055E6F">
              <w:rPr>
                <w:noProof/>
                <w:webHidden/>
              </w:rPr>
              <w:fldChar w:fldCharType="end"/>
            </w:r>
          </w:hyperlink>
        </w:p>
        <w:p w:rsidR="00055E6F" w:rsidRDefault="00C334D5">
          <w:pPr>
            <w:pStyle w:val="TOC1"/>
            <w:rPr>
              <w:noProof/>
              <w:sz w:val="22"/>
              <w:lang w:eastAsia="en-GB"/>
            </w:rPr>
          </w:pPr>
          <w:hyperlink w:anchor="_Toc70584804" w:history="1">
            <w:r w:rsidR="00055E6F" w:rsidRPr="00453898">
              <w:rPr>
                <w:rStyle w:val="Hyperlink"/>
                <w:noProof/>
              </w:rPr>
              <w:t>Refurbishments and new builds</w:t>
            </w:r>
            <w:r w:rsidR="00055E6F">
              <w:rPr>
                <w:noProof/>
                <w:webHidden/>
              </w:rPr>
              <w:tab/>
            </w:r>
            <w:r w:rsidR="00055E6F">
              <w:rPr>
                <w:noProof/>
                <w:webHidden/>
              </w:rPr>
              <w:fldChar w:fldCharType="begin"/>
            </w:r>
            <w:r w:rsidR="00055E6F">
              <w:rPr>
                <w:noProof/>
                <w:webHidden/>
              </w:rPr>
              <w:instrText xml:space="preserve"> PAGEREF _Toc70584804 \h </w:instrText>
            </w:r>
            <w:r w:rsidR="00055E6F">
              <w:rPr>
                <w:noProof/>
                <w:webHidden/>
              </w:rPr>
            </w:r>
            <w:r w:rsidR="00055E6F">
              <w:rPr>
                <w:noProof/>
                <w:webHidden/>
              </w:rPr>
              <w:fldChar w:fldCharType="separate"/>
            </w:r>
            <w:r w:rsidR="0036202F">
              <w:rPr>
                <w:noProof/>
                <w:webHidden/>
              </w:rPr>
              <w:t>17</w:t>
            </w:r>
            <w:r w:rsidR="00055E6F">
              <w:rPr>
                <w:noProof/>
                <w:webHidden/>
              </w:rPr>
              <w:fldChar w:fldCharType="end"/>
            </w:r>
          </w:hyperlink>
        </w:p>
        <w:p w:rsidR="00055E6F" w:rsidRDefault="00C334D5">
          <w:pPr>
            <w:pStyle w:val="TOC1"/>
            <w:rPr>
              <w:noProof/>
            </w:rPr>
          </w:pPr>
          <w:hyperlink w:anchor="_Toc70584805" w:history="1">
            <w:r w:rsidR="00055E6F" w:rsidRPr="00453898">
              <w:rPr>
                <w:rStyle w:val="Hyperlink"/>
                <w:noProof/>
              </w:rPr>
              <w:t>Education and Training</w:t>
            </w:r>
            <w:r w:rsidR="00055E6F">
              <w:rPr>
                <w:noProof/>
                <w:webHidden/>
              </w:rPr>
              <w:tab/>
            </w:r>
            <w:r w:rsidR="00055E6F">
              <w:rPr>
                <w:noProof/>
                <w:webHidden/>
              </w:rPr>
              <w:fldChar w:fldCharType="begin"/>
            </w:r>
            <w:r w:rsidR="00055E6F">
              <w:rPr>
                <w:noProof/>
                <w:webHidden/>
              </w:rPr>
              <w:instrText xml:space="preserve"> PAGEREF _Toc70584805 \h </w:instrText>
            </w:r>
            <w:r w:rsidR="00055E6F">
              <w:rPr>
                <w:noProof/>
                <w:webHidden/>
              </w:rPr>
            </w:r>
            <w:r w:rsidR="00055E6F">
              <w:rPr>
                <w:noProof/>
                <w:webHidden/>
              </w:rPr>
              <w:fldChar w:fldCharType="separate"/>
            </w:r>
            <w:r w:rsidR="0036202F">
              <w:rPr>
                <w:noProof/>
                <w:webHidden/>
              </w:rPr>
              <w:t>17</w:t>
            </w:r>
            <w:r w:rsidR="00055E6F">
              <w:rPr>
                <w:noProof/>
                <w:webHidden/>
              </w:rPr>
              <w:fldChar w:fldCharType="end"/>
            </w:r>
          </w:hyperlink>
          <w:r w:rsidR="002D372B">
            <w:rPr>
              <w:noProof/>
            </w:rPr>
            <w:t>-18</w:t>
          </w:r>
        </w:p>
        <w:p w:rsidR="002D372B" w:rsidRPr="002D372B" w:rsidRDefault="002D372B" w:rsidP="002D372B">
          <w:r>
            <w:t>IPC Strategy………………………………………………………………………………………………..18</w:t>
          </w:r>
        </w:p>
        <w:p w:rsidR="00055E6F" w:rsidRDefault="00C334D5">
          <w:pPr>
            <w:pStyle w:val="TOC1"/>
            <w:rPr>
              <w:noProof/>
              <w:sz w:val="22"/>
              <w:lang w:eastAsia="en-GB"/>
            </w:rPr>
          </w:pPr>
          <w:hyperlink w:anchor="_Toc70584806" w:history="1">
            <w:r w:rsidR="00055E6F" w:rsidRPr="00453898">
              <w:rPr>
                <w:rStyle w:val="Hyperlink"/>
                <w:noProof/>
              </w:rPr>
              <w:t>Conclusion</w:t>
            </w:r>
            <w:r w:rsidR="00055E6F">
              <w:rPr>
                <w:noProof/>
                <w:webHidden/>
              </w:rPr>
              <w:tab/>
            </w:r>
            <w:r w:rsidR="00055E6F">
              <w:rPr>
                <w:noProof/>
                <w:webHidden/>
              </w:rPr>
              <w:fldChar w:fldCharType="begin"/>
            </w:r>
            <w:r w:rsidR="00055E6F">
              <w:rPr>
                <w:noProof/>
                <w:webHidden/>
              </w:rPr>
              <w:instrText xml:space="preserve"> PAGEREF _Toc70584806 \h </w:instrText>
            </w:r>
            <w:r w:rsidR="00055E6F">
              <w:rPr>
                <w:noProof/>
                <w:webHidden/>
              </w:rPr>
            </w:r>
            <w:r w:rsidR="00055E6F">
              <w:rPr>
                <w:noProof/>
                <w:webHidden/>
              </w:rPr>
              <w:fldChar w:fldCharType="separate"/>
            </w:r>
            <w:r w:rsidR="0036202F">
              <w:rPr>
                <w:noProof/>
                <w:webHidden/>
              </w:rPr>
              <w:t>18</w:t>
            </w:r>
            <w:r w:rsidR="00055E6F">
              <w:rPr>
                <w:noProof/>
                <w:webHidden/>
              </w:rPr>
              <w:fldChar w:fldCharType="end"/>
            </w:r>
          </w:hyperlink>
        </w:p>
        <w:p w:rsidR="00C435F2" w:rsidRPr="00C75F5B" w:rsidRDefault="00AD1609" w:rsidP="00D316CF">
          <w:r w:rsidRPr="00C75F5B">
            <w:fldChar w:fldCharType="end"/>
          </w:r>
        </w:p>
      </w:sdtContent>
    </w:sdt>
    <w:p w:rsidR="00C435F2" w:rsidRPr="00C75F5B" w:rsidRDefault="00C435F2" w:rsidP="00D316CF">
      <w:pPr>
        <w:sectPr w:rsidR="00C435F2" w:rsidRPr="00C75F5B" w:rsidSect="00960089">
          <w:headerReference w:type="default" r:id="rId17"/>
          <w:footerReference w:type="default" r:id="rId18"/>
          <w:pgSz w:w="11906" w:h="16838" w:code="9"/>
          <w:pgMar w:top="2920" w:right="720" w:bottom="720" w:left="720" w:header="1985" w:footer="720" w:gutter="0"/>
          <w:pgNumType w:start="2"/>
          <w:cols w:space="454"/>
          <w:noEndnote/>
        </w:sectPr>
      </w:pPr>
    </w:p>
    <w:p w:rsidR="00531BDF" w:rsidRPr="00012B22" w:rsidRDefault="00A95386" w:rsidP="00D316CF">
      <w:pPr>
        <w:pStyle w:val="Heading1"/>
        <w:spacing w:after="240" w:line="259" w:lineRule="auto"/>
        <w:rPr>
          <w:sz w:val="28"/>
          <w:szCs w:val="28"/>
        </w:rPr>
      </w:pPr>
      <w:bookmarkStart w:id="0" w:name="_Toc5291549"/>
      <w:bookmarkStart w:id="1" w:name="_Toc70584776"/>
      <w:r w:rsidRPr="00012B22">
        <w:rPr>
          <w:sz w:val="28"/>
          <w:szCs w:val="28"/>
          <w:lang w:eastAsia="en-GB"/>
        </w:rPr>
        <w:lastRenderedPageBreak/>
        <w:drawing>
          <wp:anchor distT="0" distB="71755" distL="114300" distR="114300" simplePos="0" relativeHeight="251647488" behindDoc="0" locked="1" layoutInCell="1" allowOverlap="1" wp14:anchorId="20EE3120" wp14:editId="22ABE04A">
            <wp:simplePos x="0" y="0"/>
            <wp:positionH relativeFrom="margin">
              <wp:posOffset>0</wp:posOffset>
            </wp:positionH>
            <wp:positionV relativeFrom="paragraph">
              <wp:posOffset>33655</wp:posOffset>
            </wp:positionV>
            <wp:extent cx="6645275" cy="46355"/>
            <wp:effectExtent l="0" t="0" r="317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bookmarkEnd w:id="0"/>
      <w:r w:rsidR="004D5DDB" w:rsidRPr="00012B22">
        <w:rPr>
          <w:sz w:val="28"/>
          <w:szCs w:val="28"/>
        </w:rPr>
        <w:t>Executive Summary</w:t>
      </w:r>
      <w:bookmarkEnd w:id="1"/>
    </w:p>
    <w:p w:rsidR="00BC5F4B" w:rsidRPr="00214C56" w:rsidRDefault="00BC5F4B" w:rsidP="00FF128D">
      <w:pPr>
        <w:pStyle w:val="Outlinenumberedlist"/>
        <w:numPr>
          <w:ilvl w:val="0"/>
          <w:numId w:val="0"/>
        </w:numPr>
        <w:spacing w:after="120" w:line="276" w:lineRule="auto"/>
        <w:rPr>
          <w:sz w:val="22"/>
        </w:rPr>
      </w:pPr>
      <w:r w:rsidRPr="00214C56">
        <w:rPr>
          <w:sz w:val="22"/>
        </w:rPr>
        <w:t xml:space="preserve">Moorfields Eye Hospital NHS Foundation Trust (MEH) is committed to ensuring that effective prevention and control of healthcare associated infections (HCAIs) is embedded into everyday practice. Keeping patients safe from avoidable healthcare associated infections remains a high priority for the trust. </w:t>
      </w:r>
    </w:p>
    <w:p w:rsidR="00BC5F4B" w:rsidRPr="00214C56" w:rsidRDefault="008E1298" w:rsidP="00FF128D">
      <w:pPr>
        <w:pStyle w:val="Outlinenumberedlist"/>
        <w:numPr>
          <w:ilvl w:val="0"/>
          <w:numId w:val="0"/>
        </w:numPr>
        <w:spacing w:after="120" w:line="276" w:lineRule="auto"/>
        <w:rPr>
          <w:sz w:val="22"/>
        </w:rPr>
      </w:pPr>
      <w:r>
        <w:rPr>
          <w:sz w:val="22"/>
        </w:rPr>
        <w:t>The t</w:t>
      </w:r>
      <w:r w:rsidR="00BC5F4B" w:rsidRPr="00214C56">
        <w:rPr>
          <w:sz w:val="22"/>
        </w:rPr>
        <w:t>rust has a statutory responsibility to be compliant with The Health and Social Care Act 2008 (DH, 2015). A requirement of this Act is for the Board of Directors to receive an annual report from the Director of Infection Prevention and Control (DIPC).</w:t>
      </w:r>
    </w:p>
    <w:p w:rsidR="005803CA" w:rsidRPr="00214C56" w:rsidRDefault="00BC5F4B" w:rsidP="00FF128D">
      <w:pPr>
        <w:pStyle w:val="Outlinenumberedlist"/>
        <w:numPr>
          <w:ilvl w:val="0"/>
          <w:numId w:val="0"/>
        </w:numPr>
        <w:spacing w:after="120" w:line="276" w:lineRule="auto"/>
        <w:rPr>
          <w:sz w:val="22"/>
        </w:rPr>
      </w:pPr>
      <w:r w:rsidRPr="00214C56">
        <w:rPr>
          <w:sz w:val="22"/>
        </w:rPr>
        <w:t xml:space="preserve">The purpose of this report is to provide assurance to the trust board of the progress made in the prevention and control </w:t>
      </w:r>
      <w:r w:rsidR="006A1132" w:rsidRPr="00214C56">
        <w:rPr>
          <w:sz w:val="22"/>
        </w:rPr>
        <w:t xml:space="preserve">of </w:t>
      </w:r>
      <w:r w:rsidRPr="00214C56">
        <w:rPr>
          <w:sz w:val="22"/>
        </w:rPr>
        <w:t>healthcare associated infections (HCAI) for the reporting period from 1</w:t>
      </w:r>
      <w:r w:rsidRPr="00214C56">
        <w:rPr>
          <w:sz w:val="22"/>
          <w:vertAlign w:val="superscript"/>
        </w:rPr>
        <w:t>st</w:t>
      </w:r>
      <w:r w:rsidRPr="00214C56">
        <w:rPr>
          <w:sz w:val="22"/>
        </w:rPr>
        <w:t xml:space="preserve"> April 20</w:t>
      </w:r>
      <w:r w:rsidR="000267F4" w:rsidRPr="00214C56">
        <w:rPr>
          <w:sz w:val="22"/>
        </w:rPr>
        <w:t>20</w:t>
      </w:r>
      <w:r w:rsidRPr="00214C56">
        <w:rPr>
          <w:sz w:val="22"/>
        </w:rPr>
        <w:t xml:space="preserve"> to 31</w:t>
      </w:r>
      <w:r w:rsidRPr="00214C56">
        <w:rPr>
          <w:sz w:val="22"/>
          <w:vertAlign w:val="superscript"/>
        </w:rPr>
        <w:t>st</w:t>
      </w:r>
      <w:r w:rsidRPr="00214C56">
        <w:rPr>
          <w:sz w:val="22"/>
        </w:rPr>
        <w:t xml:space="preserve"> March 20</w:t>
      </w:r>
      <w:r w:rsidR="000267F4" w:rsidRPr="00214C56">
        <w:rPr>
          <w:sz w:val="22"/>
        </w:rPr>
        <w:t>21</w:t>
      </w:r>
      <w:r w:rsidR="009E7DBE" w:rsidRPr="00214C56">
        <w:rPr>
          <w:sz w:val="22"/>
        </w:rPr>
        <w:t>. I</w:t>
      </w:r>
      <w:r w:rsidRPr="00214C56">
        <w:rPr>
          <w:sz w:val="22"/>
        </w:rPr>
        <w:t xml:space="preserve">n addition </w:t>
      </w:r>
      <w:r w:rsidR="009E7DBE" w:rsidRPr="00214C56">
        <w:rPr>
          <w:sz w:val="22"/>
        </w:rPr>
        <w:t xml:space="preserve">the report provides </w:t>
      </w:r>
      <w:r w:rsidRPr="00214C56">
        <w:rPr>
          <w:sz w:val="22"/>
        </w:rPr>
        <w:t>assurance that appropriate measures are being followed to maintain the safety of patients, visitors and staff.</w:t>
      </w:r>
    </w:p>
    <w:p w:rsidR="00965A15" w:rsidRPr="00214C56" w:rsidRDefault="00620F5D" w:rsidP="00FF128D">
      <w:pPr>
        <w:pStyle w:val="Outlinenumberedlist"/>
        <w:numPr>
          <w:ilvl w:val="0"/>
          <w:numId w:val="0"/>
        </w:numPr>
        <w:spacing w:after="120" w:line="276" w:lineRule="auto"/>
        <w:rPr>
          <w:sz w:val="22"/>
        </w:rPr>
      </w:pPr>
      <w:r>
        <w:rPr>
          <w:sz w:val="22"/>
        </w:rPr>
        <w:t>Whilst the last year</w:t>
      </w:r>
      <w:r w:rsidR="0032270D" w:rsidRPr="00214C56">
        <w:rPr>
          <w:sz w:val="22"/>
        </w:rPr>
        <w:t xml:space="preserve"> has been dominated by the </w:t>
      </w:r>
      <w:r>
        <w:rPr>
          <w:sz w:val="22"/>
        </w:rPr>
        <w:t xml:space="preserve">global </w:t>
      </w:r>
      <w:r w:rsidR="0032270D" w:rsidRPr="00214C56">
        <w:rPr>
          <w:sz w:val="22"/>
        </w:rPr>
        <w:t xml:space="preserve">Covid-19 pandemic, </w:t>
      </w:r>
      <w:r w:rsidR="00977813" w:rsidRPr="00214C56">
        <w:rPr>
          <w:sz w:val="22"/>
        </w:rPr>
        <w:t xml:space="preserve">there have been </w:t>
      </w:r>
      <w:r w:rsidR="00FB0798" w:rsidRPr="00214C56">
        <w:rPr>
          <w:sz w:val="22"/>
        </w:rPr>
        <w:t>a number of</w:t>
      </w:r>
      <w:r w:rsidR="00830283" w:rsidRPr="00214C56">
        <w:rPr>
          <w:sz w:val="22"/>
        </w:rPr>
        <w:t xml:space="preserve"> key </w:t>
      </w:r>
      <w:r w:rsidR="000912BD" w:rsidRPr="00214C56">
        <w:rPr>
          <w:sz w:val="22"/>
        </w:rPr>
        <w:t xml:space="preserve">achievements </w:t>
      </w:r>
      <w:r w:rsidR="00830283" w:rsidRPr="00214C56">
        <w:rPr>
          <w:sz w:val="22"/>
        </w:rPr>
        <w:t>which are listed below a</w:t>
      </w:r>
      <w:r w:rsidR="00FB0798" w:rsidRPr="00214C56">
        <w:rPr>
          <w:sz w:val="22"/>
        </w:rPr>
        <w:t xml:space="preserve">nd </w:t>
      </w:r>
      <w:r w:rsidR="00830283" w:rsidRPr="00214C56">
        <w:rPr>
          <w:sz w:val="22"/>
        </w:rPr>
        <w:t xml:space="preserve">will be covered in more detail in the report. </w:t>
      </w:r>
    </w:p>
    <w:p w:rsidR="00BC5F4B" w:rsidRPr="00C75F5B" w:rsidRDefault="00BC5F4B" w:rsidP="00D316CF">
      <w:pPr>
        <w:spacing w:after="120"/>
        <w:jc w:val="both"/>
        <w:rPr>
          <w:rFonts w:ascii="Arial" w:hAnsi="Arial" w:cs="Arial"/>
          <w:b/>
        </w:rPr>
      </w:pPr>
      <w:r w:rsidRPr="00C75F5B">
        <w:rPr>
          <w:rFonts w:ascii="Arial" w:hAnsi="Arial" w:cs="Arial"/>
          <w:b/>
        </w:rPr>
        <w:t>The key achievements for 20</w:t>
      </w:r>
      <w:r w:rsidR="00600BE0">
        <w:rPr>
          <w:rFonts w:ascii="Arial" w:hAnsi="Arial" w:cs="Arial"/>
          <w:b/>
        </w:rPr>
        <w:t>20</w:t>
      </w:r>
      <w:r w:rsidR="004530A0">
        <w:rPr>
          <w:rFonts w:ascii="Arial" w:hAnsi="Arial" w:cs="Arial"/>
          <w:b/>
        </w:rPr>
        <w:t>/</w:t>
      </w:r>
      <w:r w:rsidR="00600BE0">
        <w:rPr>
          <w:rFonts w:ascii="Arial" w:hAnsi="Arial" w:cs="Arial"/>
          <w:b/>
        </w:rPr>
        <w:t>21</w:t>
      </w:r>
    </w:p>
    <w:p w:rsidR="00BC5F4B" w:rsidRPr="00214C56" w:rsidRDefault="008E1298" w:rsidP="00FF128D">
      <w:pPr>
        <w:spacing w:after="120" w:line="276" w:lineRule="auto"/>
        <w:rPr>
          <w:rFonts w:ascii="Arial" w:hAnsi="Arial" w:cs="Arial"/>
          <w:b/>
          <w:sz w:val="22"/>
        </w:rPr>
      </w:pPr>
      <w:r>
        <w:rPr>
          <w:rFonts w:ascii="Arial" w:hAnsi="Arial" w:cs="Arial"/>
          <w:sz w:val="22"/>
        </w:rPr>
        <w:t>During the past year the t</w:t>
      </w:r>
      <w:r w:rsidR="00BC5F4B" w:rsidRPr="00214C56">
        <w:rPr>
          <w:rFonts w:ascii="Arial" w:hAnsi="Arial" w:cs="Arial"/>
          <w:sz w:val="22"/>
        </w:rPr>
        <w:t>rust</w:t>
      </w:r>
      <w:r w:rsidR="005261BC">
        <w:rPr>
          <w:rFonts w:ascii="Arial" w:hAnsi="Arial" w:cs="Arial"/>
          <w:sz w:val="22"/>
        </w:rPr>
        <w:t xml:space="preserve"> has delivered the following achievements</w:t>
      </w:r>
      <w:r w:rsidR="00BC5F4B" w:rsidRPr="00214C56">
        <w:rPr>
          <w:rFonts w:ascii="Arial" w:hAnsi="Arial" w:cs="Arial"/>
          <w:sz w:val="22"/>
        </w:rPr>
        <w:t>:</w:t>
      </w:r>
    </w:p>
    <w:p w:rsidR="00BC5F4B" w:rsidRPr="00214C56" w:rsidRDefault="00BC5F4B" w:rsidP="002F568A">
      <w:pPr>
        <w:pStyle w:val="ListParagraph"/>
        <w:numPr>
          <w:ilvl w:val="0"/>
          <w:numId w:val="6"/>
        </w:numPr>
        <w:spacing w:line="276" w:lineRule="auto"/>
        <w:rPr>
          <w:sz w:val="22"/>
        </w:rPr>
      </w:pPr>
      <w:r w:rsidRPr="00214C56">
        <w:rPr>
          <w:sz w:val="22"/>
        </w:rPr>
        <w:t xml:space="preserve">The rates of infection for the trust overall have remained low with no cases of </w:t>
      </w:r>
      <w:r w:rsidR="00620F5D" w:rsidRPr="00214C56">
        <w:rPr>
          <w:sz w:val="22"/>
        </w:rPr>
        <w:t>bacteraemia or</w:t>
      </w:r>
      <w:r w:rsidRPr="00214C56">
        <w:rPr>
          <w:sz w:val="22"/>
        </w:rPr>
        <w:t xml:space="preserve"> </w:t>
      </w:r>
      <w:r w:rsidRPr="00214C56">
        <w:rPr>
          <w:i/>
          <w:sz w:val="22"/>
        </w:rPr>
        <w:t xml:space="preserve">Clostridium difficile </w:t>
      </w:r>
      <w:r w:rsidRPr="00214C56">
        <w:rPr>
          <w:sz w:val="22"/>
        </w:rPr>
        <w:t>to report</w:t>
      </w:r>
      <w:r w:rsidR="00620F5D">
        <w:rPr>
          <w:sz w:val="22"/>
        </w:rPr>
        <w:t xml:space="preserve"> and no nosocomial cases of Covid-19</w:t>
      </w:r>
      <w:r w:rsidRPr="00214C56">
        <w:rPr>
          <w:sz w:val="22"/>
        </w:rPr>
        <w:t>.</w:t>
      </w:r>
    </w:p>
    <w:p w:rsidR="00BC5F4B" w:rsidRPr="00214C56" w:rsidRDefault="00BC5F4B" w:rsidP="002F568A">
      <w:pPr>
        <w:pStyle w:val="ListParagraph"/>
        <w:numPr>
          <w:ilvl w:val="0"/>
          <w:numId w:val="6"/>
        </w:numPr>
        <w:spacing w:line="276" w:lineRule="auto"/>
        <w:rPr>
          <w:sz w:val="22"/>
        </w:rPr>
      </w:pPr>
      <w:r w:rsidRPr="00214C56">
        <w:rPr>
          <w:sz w:val="22"/>
        </w:rPr>
        <w:t>Endophthalmitis rates of infection for cataracts, intravitreal injections, acute glaucoma and corneal grafts have been reported below the trust benchmarks</w:t>
      </w:r>
      <w:r w:rsidR="005261BC">
        <w:rPr>
          <w:sz w:val="22"/>
        </w:rPr>
        <w:t>.</w:t>
      </w:r>
      <w:r w:rsidRPr="00214C56">
        <w:rPr>
          <w:sz w:val="22"/>
        </w:rPr>
        <w:t xml:space="preserve"> </w:t>
      </w:r>
    </w:p>
    <w:p w:rsidR="00BC5F4B" w:rsidRPr="00214C56" w:rsidRDefault="00BC5F4B" w:rsidP="002F568A">
      <w:pPr>
        <w:pStyle w:val="ListParagraph"/>
        <w:numPr>
          <w:ilvl w:val="0"/>
          <w:numId w:val="6"/>
        </w:numPr>
        <w:spacing w:line="276" w:lineRule="auto"/>
        <w:rPr>
          <w:sz w:val="22"/>
        </w:rPr>
      </w:pPr>
      <w:r w:rsidRPr="00214C56">
        <w:rPr>
          <w:sz w:val="22"/>
        </w:rPr>
        <w:t xml:space="preserve">High standards of hand hygiene compliance have been maintained throughout the trust with an average compliance score of </w:t>
      </w:r>
      <w:r w:rsidR="00CF2DEA" w:rsidRPr="00214C56">
        <w:rPr>
          <w:sz w:val="22"/>
        </w:rPr>
        <w:t>99</w:t>
      </w:r>
      <w:r w:rsidRPr="00214C56">
        <w:rPr>
          <w:sz w:val="22"/>
        </w:rPr>
        <w:t xml:space="preserve">%. </w:t>
      </w:r>
    </w:p>
    <w:p w:rsidR="00BC5F4B" w:rsidRPr="00214C56" w:rsidRDefault="00BC5F4B" w:rsidP="002F568A">
      <w:pPr>
        <w:pStyle w:val="ListParagraph"/>
        <w:numPr>
          <w:ilvl w:val="0"/>
          <w:numId w:val="6"/>
        </w:numPr>
        <w:spacing w:line="276" w:lineRule="auto"/>
        <w:rPr>
          <w:sz w:val="22"/>
        </w:rPr>
      </w:pPr>
      <w:r w:rsidRPr="00214C56">
        <w:rPr>
          <w:sz w:val="22"/>
        </w:rPr>
        <w:t>Infection control training of all trust staff has remained above the 80% target figure throughout the year.</w:t>
      </w:r>
    </w:p>
    <w:p w:rsidR="00BC5F4B" w:rsidRPr="00620F5D" w:rsidRDefault="00BC5F4B" w:rsidP="002F568A">
      <w:pPr>
        <w:pStyle w:val="ListParagraph"/>
        <w:numPr>
          <w:ilvl w:val="0"/>
          <w:numId w:val="6"/>
        </w:numPr>
        <w:spacing w:line="276" w:lineRule="auto"/>
        <w:rPr>
          <w:sz w:val="22"/>
        </w:rPr>
      </w:pPr>
      <w:r w:rsidRPr="00620F5D">
        <w:rPr>
          <w:sz w:val="22"/>
        </w:rPr>
        <w:t>The trust was successful in achieving the national flu target for staff influenza immunisations</w:t>
      </w:r>
      <w:r w:rsidR="00E11C4D" w:rsidRPr="00620F5D">
        <w:rPr>
          <w:sz w:val="22"/>
        </w:rPr>
        <w:t xml:space="preserve"> with a compliance score of 7</w:t>
      </w:r>
      <w:r w:rsidR="00003CEB" w:rsidRPr="00620F5D">
        <w:rPr>
          <w:sz w:val="22"/>
        </w:rPr>
        <w:t>7.4</w:t>
      </w:r>
      <w:r w:rsidR="00E11C4D" w:rsidRPr="00620F5D">
        <w:rPr>
          <w:sz w:val="22"/>
        </w:rPr>
        <w:t>%.</w:t>
      </w:r>
      <w:r w:rsidRPr="00620F5D">
        <w:rPr>
          <w:sz w:val="22"/>
        </w:rPr>
        <w:t xml:space="preserve"> </w:t>
      </w:r>
    </w:p>
    <w:p w:rsidR="00600BE0" w:rsidRDefault="00600BE0" w:rsidP="002F568A">
      <w:pPr>
        <w:pStyle w:val="ListParagraph"/>
        <w:numPr>
          <w:ilvl w:val="0"/>
          <w:numId w:val="6"/>
        </w:numPr>
        <w:spacing w:line="276" w:lineRule="auto"/>
        <w:rPr>
          <w:sz w:val="22"/>
        </w:rPr>
      </w:pPr>
      <w:r w:rsidRPr="00214C56">
        <w:rPr>
          <w:sz w:val="22"/>
        </w:rPr>
        <w:t xml:space="preserve">Three </w:t>
      </w:r>
      <w:r w:rsidR="005261BC">
        <w:rPr>
          <w:sz w:val="22"/>
        </w:rPr>
        <w:t xml:space="preserve">small </w:t>
      </w:r>
      <w:r w:rsidRPr="00214C56">
        <w:rPr>
          <w:sz w:val="22"/>
        </w:rPr>
        <w:t xml:space="preserve">Covid-19 outbreaks </w:t>
      </w:r>
      <w:r w:rsidR="00FB0798" w:rsidRPr="00214C56">
        <w:rPr>
          <w:sz w:val="22"/>
        </w:rPr>
        <w:t xml:space="preserve">related to staff </w:t>
      </w:r>
      <w:r w:rsidRPr="00214C56">
        <w:rPr>
          <w:sz w:val="22"/>
        </w:rPr>
        <w:t xml:space="preserve">were identified promptly, managed well and </w:t>
      </w:r>
      <w:r w:rsidR="005261BC" w:rsidRPr="00214C56">
        <w:rPr>
          <w:sz w:val="22"/>
        </w:rPr>
        <w:t>contained</w:t>
      </w:r>
      <w:r w:rsidR="005261BC">
        <w:rPr>
          <w:sz w:val="22"/>
        </w:rPr>
        <w:t xml:space="preserve"> with</w:t>
      </w:r>
      <w:r w:rsidR="00620F5D">
        <w:rPr>
          <w:sz w:val="22"/>
        </w:rPr>
        <w:t xml:space="preserve"> all </w:t>
      </w:r>
      <w:r w:rsidR="005261BC">
        <w:rPr>
          <w:sz w:val="22"/>
        </w:rPr>
        <w:t>staff recovered and</w:t>
      </w:r>
      <w:r w:rsidR="00620F5D">
        <w:rPr>
          <w:sz w:val="22"/>
        </w:rPr>
        <w:t xml:space="preserve"> able to return to work</w:t>
      </w:r>
      <w:r w:rsidR="005261BC">
        <w:rPr>
          <w:sz w:val="22"/>
        </w:rPr>
        <w:t xml:space="preserve"> within a few weeks</w:t>
      </w:r>
      <w:r w:rsidRPr="00214C56">
        <w:rPr>
          <w:sz w:val="22"/>
        </w:rPr>
        <w:t xml:space="preserve">. </w:t>
      </w:r>
    </w:p>
    <w:p w:rsidR="005261BC" w:rsidRDefault="00F14DDC" w:rsidP="002F568A">
      <w:pPr>
        <w:pStyle w:val="ListParagraph"/>
        <w:numPr>
          <w:ilvl w:val="0"/>
          <w:numId w:val="6"/>
        </w:numPr>
        <w:spacing w:line="276" w:lineRule="auto"/>
        <w:rPr>
          <w:sz w:val="22"/>
        </w:rPr>
      </w:pPr>
      <w:r>
        <w:rPr>
          <w:sz w:val="22"/>
        </w:rPr>
        <w:t>Maintained essential patient services throughout the pandemic with covid secure arrangements and IPC support to staff throughout.</w:t>
      </w:r>
    </w:p>
    <w:p w:rsidR="00353230" w:rsidRPr="00214C56" w:rsidRDefault="00353230" w:rsidP="00353230">
      <w:pPr>
        <w:pStyle w:val="ListParagraph"/>
        <w:numPr>
          <w:ilvl w:val="0"/>
          <w:numId w:val="0"/>
        </w:numPr>
        <w:spacing w:line="276" w:lineRule="auto"/>
        <w:ind w:left="720"/>
        <w:rPr>
          <w:sz w:val="22"/>
        </w:rPr>
      </w:pPr>
    </w:p>
    <w:p w:rsidR="00C26BBF" w:rsidRPr="00214C56" w:rsidRDefault="000267F4" w:rsidP="00FF128D">
      <w:pPr>
        <w:spacing w:line="276" w:lineRule="auto"/>
        <w:rPr>
          <w:sz w:val="22"/>
        </w:rPr>
      </w:pPr>
      <w:r w:rsidRPr="00214C56">
        <w:rPr>
          <w:sz w:val="22"/>
        </w:rPr>
        <w:t>The most significant</w:t>
      </w:r>
      <w:r w:rsidR="00DA6B4F">
        <w:rPr>
          <w:sz w:val="22"/>
        </w:rPr>
        <w:t xml:space="preserve"> challenge for the ICT during the year was supporting the trusts’ response to </w:t>
      </w:r>
      <w:r w:rsidR="00965A15" w:rsidRPr="00214C56">
        <w:rPr>
          <w:sz w:val="22"/>
        </w:rPr>
        <w:t xml:space="preserve">the </w:t>
      </w:r>
      <w:r w:rsidR="009C33FA" w:rsidRPr="00214C56">
        <w:rPr>
          <w:sz w:val="22"/>
        </w:rPr>
        <w:t xml:space="preserve">evolving </w:t>
      </w:r>
      <w:r w:rsidR="00DA6B4F">
        <w:rPr>
          <w:sz w:val="22"/>
        </w:rPr>
        <w:t xml:space="preserve">global </w:t>
      </w:r>
      <w:r w:rsidR="00965A15" w:rsidRPr="00214C56">
        <w:rPr>
          <w:sz w:val="22"/>
        </w:rPr>
        <w:t xml:space="preserve">Covid-19 pandemic. </w:t>
      </w:r>
      <w:r w:rsidR="00D53058" w:rsidRPr="00214C56">
        <w:rPr>
          <w:sz w:val="22"/>
        </w:rPr>
        <w:t xml:space="preserve">This </w:t>
      </w:r>
      <w:r w:rsidR="009C33FA" w:rsidRPr="00214C56">
        <w:rPr>
          <w:sz w:val="22"/>
        </w:rPr>
        <w:t xml:space="preserve">was </w:t>
      </w:r>
      <w:r w:rsidR="00DA6B4F">
        <w:rPr>
          <w:sz w:val="22"/>
        </w:rPr>
        <w:t xml:space="preserve">most acute </w:t>
      </w:r>
      <w:r w:rsidR="00D53058" w:rsidRPr="00214C56">
        <w:rPr>
          <w:sz w:val="22"/>
        </w:rPr>
        <w:t xml:space="preserve">at the beginning of the pandemic when </w:t>
      </w:r>
      <w:r w:rsidR="006B0E41" w:rsidRPr="00214C56">
        <w:rPr>
          <w:sz w:val="22"/>
        </w:rPr>
        <w:t>there were rapid and frequent changes in national guidance</w:t>
      </w:r>
      <w:r w:rsidR="00E13E2F" w:rsidRPr="00214C56">
        <w:rPr>
          <w:sz w:val="22"/>
        </w:rPr>
        <w:t>, the national capability to test and trace was limited and knowledge about the virus was still being gathered</w:t>
      </w:r>
      <w:r w:rsidR="00D53058" w:rsidRPr="00214C56">
        <w:rPr>
          <w:sz w:val="22"/>
        </w:rPr>
        <w:t>.</w:t>
      </w:r>
      <w:r w:rsidR="00F2182E">
        <w:rPr>
          <w:sz w:val="22"/>
        </w:rPr>
        <w:t xml:space="preserve">  T</w:t>
      </w:r>
      <w:r w:rsidR="00DA6B4F">
        <w:rPr>
          <w:sz w:val="22"/>
        </w:rPr>
        <w:t xml:space="preserve">he ICT </w:t>
      </w:r>
      <w:r w:rsidR="00F2182E">
        <w:rPr>
          <w:sz w:val="22"/>
        </w:rPr>
        <w:t>continued to assist the trust to ensure safe service delivery</w:t>
      </w:r>
      <w:r w:rsidR="00DA6B4F">
        <w:rPr>
          <w:sz w:val="22"/>
        </w:rPr>
        <w:t xml:space="preserve"> for patients, visitors and staff.</w:t>
      </w:r>
      <w:r w:rsidR="00C26BBF" w:rsidRPr="00214C56">
        <w:rPr>
          <w:sz w:val="22"/>
        </w:rPr>
        <w:br w:type="page"/>
      </w:r>
    </w:p>
    <w:p w:rsidR="00A95386" w:rsidRPr="00012B22" w:rsidRDefault="00A95386" w:rsidP="00D316CF">
      <w:pPr>
        <w:pStyle w:val="Heading1"/>
        <w:spacing w:after="240" w:line="259" w:lineRule="auto"/>
        <w:rPr>
          <w:sz w:val="28"/>
          <w:szCs w:val="28"/>
        </w:rPr>
      </w:pPr>
      <w:bookmarkStart w:id="2" w:name="_Toc5291550"/>
      <w:bookmarkStart w:id="3" w:name="_Toc70584777"/>
      <w:r w:rsidRPr="00012B22">
        <w:rPr>
          <w:sz w:val="28"/>
          <w:szCs w:val="28"/>
          <w:lang w:eastAsia="en-GB"/>
        </w:rPr>
        <w:lastRenderedPageBreak/>
        <w:drawing>
          <wp:anchor distT="0" distB="71755" distL="114300" distR="114300" simplePos="0" relativeHeight="251648512" behindDoc="0" locked="1" layoutInCell="1" allowOverlap="1" wp14:anchorId="4E09EC85" wp14:editId="36B2E1C6">
            <wp:simplePos x="0" y="0"/>
            <wp:positionH relativeFrom="margin">
              <wp:posOffset>0</wp:posOffset>
            </wp:positionH>
            <wp:positionV relativeFrom="paragraph">
              <wp:posOffset>41275</wp:posOffset>
            </wp:positionV>
            <wp:extent cx="6645275" cy="46355"/>
            <wp:effectExtent l="0" t="0" r="317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bookmarkEnd w:id="2"/>
      <w:r w:rsidR="00B2682C" w:rsidRPr="00012B22">
        <w:rPr>
          <w:sz w:val="28"/>
          <w:szCs w:val="28"/>
        </w:rPr>
        <w:t>Introduction</w:t>
      </w:r>
      <w:bookmarkEnd w:id="3"/>
    </w:p>
    <w:p w:rsidR="00C51F1A" w:rsidRPr="00214C56" w:rsidRDefault="00C51F1A" w:rsidP="00FF128D">
      <w:pPr>
        <w:spacing w:after="240" w:line="276" w:lineRule="auto"/>
        <w:rPr>
          <w:rFonts w:ascii="Arial" w:hAnsi="Arial" w:cs="Arial"/>
          <w:sz w:val="22"/>
        </w:rPr>
      </w:pPr>
      <w:r w:rsidRPr="00214C56">
        <w:rPr>
          <w:rFonts w:ascii="Arial" w:hAnsi="Arial" w:cs="Arial"/>
          <w:sz w:val="22"/>
        </w:rPr>
        <w:t xml:space="preserve">Healthcare associated infections (HCAI) can cause harm to patients compromising their safety and leading to a suboptimal patient experience, therefore </w:t>
      </w:r>
      <w:r w:rsidR="00884DC0" w:rsidRPr="00214C56">
        <w:rPr>
          <w:rFonts w:ascii="Arial" w:hAnsi="Arial" w:cs="Arial"/>
          <w:sz w:val="22"/>
        </w:rPr>
        <w:t xml:space="preserve">the implementation of </w:t>
      </w:r>
      <w:r w:rsidR="00035C97" w:rsidRPr="00214C56">
        <w:rPr>
          <w:rFonts w:ascii="Arial" w:hAnsi="Arial" w:cs="Arial"/>
          <w:sz w:val="22"/>
        </w:rPr>
        <w:t xml:space="preserve">evidence based </w:t>
      </w:r>
      <w:r w:rsidR="00884DC0" w:rsidRPr="00214C56">
        <w:rPr>
          <w:rFonts w:ascii="Arial" w:hAnsi="Arial" w:cs="Arial"/>
          <w:sz w:val="22"/>
        </w:rPr>
        <w:t xml:space="preserve">best practice is a key priority for the </w:t>
      </w:r>
      <w:r w:rsidR="00035C97" w:rsidRPr="00214C56">
        <w:rPr>
          <w:rFonts w:ascii="Arial" w:hAnsi="Arial" w:cs="Arial"/>
          <w:sz w:val="22"/>
        </w:rPr>
        <w:t xml:space="preserve">Infection Control Team </w:t>
      </w:r>
      <w:r w:rsidR="00884DC0" w:rsidRPr="00214C56">
        <w:rPr>
          <w:rFonts w:ascii="Arial" w:hAnsi="Arial" w:cs="Arial"/>
          <w:sz w:val="22"/>
        </w:rPr>
        <w:t xml:space="preserve">in preventing avoidable healthcare associated infections to patients and staff. </w:t>
      </w:r>
      <w:r w:rsidR="00035C97" w:rsidRPr="00214C56">
        <w:rPr>
          <w:rFonts w:ascii="Arial" w:hAnsi="Arial" w:cs="Arial"/>
          <w:sz w:val="22"/>
        </w:rPr>
        <w:t xml:space="preserve">Equally, the Infection Control Nurses (ICN’s) recognise that infection prevention and control is everyone’s responsibility </w:t>
      </w:r>
      <w:r w:rsidR="00A83A61" w:rsidRPr="00214C56">
        <w:rPr>
          <w:rFonts w:ascii="Arial" w:hAnsi="Arial" w:cs="Arial"/>
          <w:sz w:val="22"/>
        </w:rPr>
        <w:t xml:space="preserve">and </w:t>
      </w:r>
      <w:r w:rsidRPr="00214C56">
        <w:rPr>
          <w:rFonts w:ascii="Arial" w:hAnsi="Arial" w:cs="Arial"/>
          <w:sz w:val="22"/>
        </w:rPr>
        <w:t>must remain a high priority for all staff to ensure</w:t>
      </w:r>
      <w:r w:rsidR="00A83A61" w:rsidRPr="00214C56">
        <w:rPr>
          <w:rFonts w:ascii="Arial" w:hAnsi="Arial" w:cs="Arial"/>
          <w:sz w:val="22"/>
        </w:rPr>
        <w:t xml:space="preserve"> the best outcome for patients</w:t>
      </w:r>
      <w:r w:rsidRPr="00214C56">
        <w:rPr>
          <w:rFonts w:ascii="Arial" w:hAnsi="Arial" w:cs="Arial"/>
          <w:sz w:val="22"/>
        </w:rPr>
        <w:t>.</w:t>
      </w:r>
    </w:p>
    <w:p w:rsidR="00935596" w:rsidRPr="00214C56" w:rsidRDefault="00935596" w:rsidP="00FF128D">
      <w:pPr>
        <w:spacing w:line="276" w:lineRule="auto"/>
        <w:rPr>
          <w:sz w:val="22"/>
        </w:rPr>
      </w:pPr>
      <w:r w:rsidRPr="00214C56">
        <w:rPr>
          <w:rFonts w:ascii="Arial" w:hAnsi="Arial" w:cs="Arial"/>
          <w:sz w:val="22"/>
        </w:rPr>
        <w:t>In response to the Covid-19 pandemic, the ICT</w:t>
      </w:r>
      <w:r w:rsidRPr="00214C56">
        <w:rPr>
          <w:sz w:val="22"/>
        </w:rPr>
        <w:t xml:space="preserve"> have supported the </w:t>
      </w:r>
      <w:r w:rsidR="00630AE0">
        <w:rPr>
          <w:sz w:val="22"/>
        </w:rPr>
        <w:t>t</w:t>
      </w:r>
      <w:r w:rsidRPr="00214C56">
        <w:rPr>
          <w:sz w:val="22"/>
        </w:rPr>
        <w:t>rust to prepare for and manage the pandemic</w:t>
      </w:r>
      <w:r w:rsidR="005C1549" w:rsidRPr="00214C56">
        <w:rPr>
          <w:sz w:val="22"/>
        </w:rPr>
        <w:t xml:space="preserve"> in line with national guidance and local risk assessments</w:t>
      </w:r>
      <w:r w:rsidRPr="00214C56">
        <w:rPr>
          <w:sz w:val="22"/>
        </w:rPr>
        <w:t>.</w:t>
      </w:r>
      <w:r w:rsidR="00180826" w:rsidRPr="00214C56">
        <w:rPr>
          <w:sz w:val="22"/>
        </w:rPr>
        <w:t xml:space="preserve"> T</w:t>
      </w:r>
      <w:r w:rsidR="00C51F1A" w:rsidRPr="00214C56">
        <w:rPr>
          <w:rFonts w:ascii="Arial" w:hAnsi="Arial" w:cs="Arial"/>
          <w:sz w:val="22"/>
        </w:rPr>
        <w:t>he ICN’s have worked with staff across all sites</w:t>
      </w:r>
      <w:r w:rsidR="00E13E2F" w:rsidRPr="00214C56">
        <w:rPr>
          <w:rFonts w:ascii="Arial" w:hAnsi="Arial" w:cs="Arial"/>
          <w:sz w:val="22"/>
        </w:rPr>
        <w:t xml:space="preserve"> and represented the trust within the NCL region</w:t>
      </w:r>
      <w:r w:rsidR="00C51F1A" w:rsidRPr="00214C56">
        <w:rPr>
          <w:rFonts w:ascii="Arial" w:hAnsi="Arial" w:cs="Arial"/>
          <w:sz w:val="22"/>
        </w:rPr>
        <w:t xml:space="preserve"> </w:t>
      </w:r>
      <w:r w:rsidR="000267F4" w:rsidRPr="00214C56">
        <w:rPr>
          <w:rFonts w:ascii="Arial" w:hAnsi="Arial" w:cs="Arial"/>
          <w:sz w:val="22"/>
        </w:rPr>
        <w:t>providing support and</w:t>
      </w:r>
      <w:r w:rsidR="00600BE0" w:rsidRPr="00214C56">
        <w:rPr>
          <w:rFonts w:ascii="Arial" w:hAnsi="Arial" w:cs="Arial"/>
          <w:sz w:val="22"/>
        </w:rPr>
        <w:t xml:space="preserve"> guidance </w:t>
      </w:r>
      <w:r w:rsidR="000267F4" w:rsidRPr="00214C56">
        <w:rPr>
          <w:rFonts w:ascii="Arial" w:hAnsi="Arial" w:cs="Arial"/>
          <w:sz w:val="22"/>
        </w:rPr>
        <w:t xml:space="preserve">to </w:t>
      </w:r>
      <w:r w:rsidR="00C51F1A" w:rsidRPr="00214C56">
        <w:rPr>
          <w:rFonts w:ascii="Arial" w:hAnsi="Arial" w:cs="Arial"/>
          <w:sz w:val="22"/>
        </w:rPr>
        <w:t>enable effective infection prevention and control and safe</w:t>
      </w:r>
      <w:r w:rsidR="000267F4" w:rsidRPr="00214C56">
        <w:rPr>
          <w:rFonts w:ascii="Arial" w:hAnsi="Arial" w:cs="Arial"/>
          <w:sz w:val="22"/>
        </w:rPr>
        <w:t xml:space="preserve"> services</w:t>
      </w:r>
      <w:r w:rsidR="00C51F1A" w:rsidRPr="00214C56">
        <w:rPr>
          <w:rFonts w:ascii="Arial" w:hAnsi="Arial" w:cs="Arial"/>
          <w:sz w:val="22"/>
        </w:rPr>
        <w:t xml:space="preserve">.  </w:t>
      </w:r>
    </w:p>
    <w:p w:rsidR="00600BE0" w:rsidRDefault="00557190" w:rsidP="00FF128D">
      <w:pPr>
        <w:spacing w:after="240" w:line="276" w:lineRule="auto"/>
        <w:jc w:val="both"/>
        <w:rPr>
          <w:rFonts w:ascii="Arial" w:hAnsi="Arial" w:cs="Arial"/>
          <w:sz w:val="22"/>
        </w:rPr>
      </w:pPr>
      <w:r w:rsidRPr="00214C56">
        <w:rPr>
          <w:rFonts w:ascii="Arial" w:hAnsi="Arial" w:cs="Arial"/>
          <w:sz w:val="22"/>
        </w:rPr>
        <w:t xml:space="preserve">At the time of writing this report, in light of the low prevalence of Covid-19, the ICNs are focusing on </w:t>
      </w:r>
      <w:r w:rsidR="00D93225" w:rsidRPr="00214C56">
        <w:rPr>
          <w:rFonts w:ascii="Arial" w:hAnsi="Arial" w:cs="Arial"/>
          <w:sz w:val="22"/>
        </w:rPr>
        <w:t xml:space="preserve">resuming the </w:t>
      </w:r>
      <w:r w:rsidR="00E13E2F" w:rsidRPr="00214C56">
        <w:rPr>
          <w:rFonts w:ascii="Arial" w:hAnsi="Arial" w:cs="Arial"/>
          <w:sz w:val="22"/>
        </w:rPr>
        <w:t xml:space="preserve">lower risk areas of </w:t>
      </w:r>
      <w:r w:rsidR="00D93225" w:rsidRPr="00214C56">
        <w:rPr>
          <w:rFonts w:ascii="Arial" w:hAnsi="Arial" w:cs="Arial"/>
          <w:sz w:val="22"/>
        </w:rPr>
        <w:t xml:space="preserve">infection control activity that </w:t>
      </w:r>
      <w:r w:rsidR="00E13E2F" w:rsidRPr="00214C56">
        <w:rPr>
          <w:rFonts w:ascii="Arial" w:hAnsi="Arial" w:cs="Arial"/>
          <w:sz w:val="22"/>
        </w:rPr>
        <w:t>were</w:t>
      </w:r>
      <w:r w:rsidR="00F267E3" w:rsidRPr="00214C56">
        <w:rPr>
          <w:rFonts w:ascii="Arial" w:hAnsi="Arial" w:cs="Arial"/>
          <w:sz w:val="22"/>
        </w:rPr>
        <w:t xml:space="preserve"> suspended </w:t>
      </w:r>
      <w:r w:rsidR="005C1549" w:rsidRPr="00214C56">
        <w:rPr>
          <w:rFonts w:ascii="Arial" w:hAnsi="Arial" w:cs="Arial"/>
          <w:sz w:val="22"/>
        </w:rPr>
        <w:t xml:space="preserve">due to the pandemic. </w:t>
      </w:r>
      <w:r w:rsidR="00F267E3" w:rsidRPr="00214C56">
        <w:rPr>
          <w:rFonts w:ascii="Arial" w:hAnsi="Arial" w:cs="Arial"/>
          <w:sz w:val="22"/>
        </w:rPr>
        <w:t xml:space="preserve">However </w:t>
      </w:r>
      <w:r w:rsidR="00572F8E" w:rsidRPr="00214C56">
        <w:rPr>
          <w:rFonts w:ascii="Arial" w:hAnsi="Arial" w:cs="Arial"/>
          <w:sz w:val="22"/>
        </w:rPr>
        <w:t xml:space="preserve">the ICT </w:t>
      </w:r>
      <w:r w:rsidR="005C1549" w:rsidRPr="00214C56">
        <w:rPr>
          <w:rFonts w:ascii="Arial" w:hAnsi="Arial" w:cs="Arial"/>
          <w:sz w:val="22"/>
        </w:rPr>
        <w:t xml:space="preserve">will continue </w:t>
      </w:r>
      <w:r w:rsidR="00F267E3" w:rsidRPr="00214C56">
        <w:rPr>
          <w:rFonts w:ascii="Arial" w:hAnsi="Arial" w:cs="Arial"/>
          <w:sz w:val="22"/>
        </w:rPr>
        <w:t xml:space="preserve">to monitor </w:t>
      </w:r>
      <w:r w:rsidR="00572F8E" w:rsidRPr="00214C56">
        <w:rPr>
          <w:rFonts w:ascii="Arial" w:hAnsi="Arial" w:cs="Arial"/>
          <w:sz w:val="22"/>
        </w:rPr>
        <w:t xml:space="preserve">the </w:t>
      </w:r>
      <w:r w:rsidR="005C1549" w:rsidRPr="00214C56">
        <w:rPr>
          <w:rFonts w:ascii="Arial" w:hAnsi="Arial" w:cs="Arial"/>
          <w:sz w:val="22"/>
        </w:rPr>
        <w:t xml:space="preserve">prevalence </w:t>
      </w:r>
      <w:r w:rsidR="00572F8E" w:rsidRPr="00214C56">
        <w:rPr>
          <w:rFonts w:ascii="Arial" w:hAnsi="Arial" w:cs="Arial"/>
          <w:sz w:val="22"/>
        </w:rPr>
        <w:t xml:space="preserve">of the virus and will respond </w:t>
      </w:r>
      <w:r w:rsidR="001C3387" w:rsidRPr="00214C56">
        <w:rPr>
          <w:rFonts w:ascii="Arial" w:hAnsi="Arial" w:cs="Arial"/>
          <w:sz w:val="22"/>
        </w:rPr>
        <w:t>if</w:t>
      </w:r>
      <w:r w:rsidR="00572F8E" w:rsidRPr="00214C56">
        <w:rPr>
          <w:rFonts w:ascii="Arial" w:hAnsi="Arial" w:cs="Arial"/>
          <w:sz w:val="22"/>
        </w:rPr>
        <w:t xml:space="preserve"> an increase in</w:t>
      </w:r>
      <w:r w:rsidR="005C1549" w:rsidRPr="00214C56">
        <w:rPr>
          <w:rFonts w:ascii="Arial" w:hAnsi="Arial" w:cs="Arial"/>
          <w:sz w:val="22"/>
        </w:rPr>
        <w:t xml:space="preserve"> cases</w:t>
      </w:r>
      <w:r w:rsidR="001C3387" w:rsidRPr="00214C56">
        <w:rPr>
          <w:rFonts w:ascii="Arial" w:hAnsi="Arial" w:cs="Arial"/>
          <w:sz w:val="22"/>
        </w:rPr>
        <w:t xml:space="preserve"> is reported</w:t>
      </w:r>
      <w:r w:rsidR="00572F8E" w:rsidRPr="00214C56">
        <w:rPr>
          <w:rFonts w:ascii="Arial" w:hAnsi="Arial" w:cs="Arial"/>
          <w:sz w:val="22"/>
        </w:rPr>
        <w:t>.</w:t>
      </w:r>
    </w:p>
    <w:p w:rsidR="00533A40" w:rsidRPr="00533A40" w:rsidRDefault="00533A40" w:rsidP="00533A40">
      <w:pPr>
        <w:rPr>
          <w:rFonts w:ascii="Arial" w:hAnsi="Arial" w:cs="Arial"/>
          <w:sz w:val="22"/>
        </w:rPr>
      </w:pPr>
      <w:r w:rsidRPr="00533A40">
        <w:rPr>
          <w:rFonts w:ascii="Arial" w:hAnsi="Arial" w:cs="Arial"/>
          <w:sz w:val="22"/>
        </w:rPr>
        <w:t>The authors acknowledge the valuable contribution of other colleagues to this report.</w:t>
      </w:r>
    </w:p>
    <w:p w:rsidR="00C51F1A" w:rsidRPr="00012B22" w:rsidRDefault="00C51F1A" w:rsidP="00D316CF">
      <w:pPr>
        <w:pStyle w:val="Heading1"/>
        <w:spacing w:after="240" w:line="259" w:lineRule="auto"/>
        <w:rPr>
          <w:sz w:val="28"/>
          <w:szCs w:val="28"/>
        </w:rPr>
      </w:pPr>
      <w:bookmarkStart w:id="4" w:name="_Toc70584778"/>
      <w:r w:rsidRPr="00012B22">
        <w:rPr>
          <w:sz w:val="28"/>
          <w:szCs w:val="28"/>
          <w:lang w:eastAsia="en-GB"/>
        </w:rPr>
        <w:drawing>
          <wp:anchor distT="0" distB="71755" distL="114300" distR="114300" simplePos="0" relativeHeight="251658240" behindDoc="0" locked="1" layoutInCell="1" allowOverlap="1" wp14:anchorId="4DB9A5BA" wp14:editId="12FC7ECF">
            <wp:simplePos x="0" y="0"/>
            <wp:positionH relativeFrom="margin">
              <wp:posOffset>0</wp:posOffset>
            </wp:positionH>
            <wp:positionV relativeFrom="paragraph">
              <wp:posOffset>9525</wp:posOffset>
            </wp:positionV>
            <wp:extent cx="6645275" cy="46355"/>
            <wp:effectExtent l="0" t="0" r="317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009F1A51" w:rsidRPr="00012B22">
        <w:rPr>
          <w:sz w:val="28"/>
          <w:szCs w:val="28"/>
        </w:rPr>
        <w:t>Delivery of Service</w:t>
      </w:r>
      <w:bookmarkEnd w:id="4"/>
    </w:p>
    <w:p w:rsidR="00723B7D" w:rsidRPr="00214C56" w:rsidRDefault="00935596" w:rsidP="00FF128D">
      <w:pPr>
        <w:spacing w:line="276" w:lineRule="auto"/>
        <w:rPr>
          <w:rFonts w:ascii="Arial" w:hAnsi="Arial" w:cs="Arial"/>
          <w:sz w:val="22"/>
        </w:rPr>
      </w:pPr>
      <w:r w:rsidRPr="00214C56">
        <w:rPr>
          <w:sz w:val="22"/>
        </w:rPr>
        <w:t xml:space="preserve">This year has been dominated by the emergence of the Covid -19 pandemic which has had a significant impact on the </w:t>
      </w:r>
      <w:r w:rsidR="00F2182E">
        <w:rPr>
          <w:sz w:val="22"/>
        </w:rPr>
        <w:t xml:space="preserve">normal </w:t>
      </w:r>
      <w:r w:rsidRPr="00214C56">
        <w:rPr>
          <w:sz w:val="22"/>
        </w:rPr>
        <w:t xml:space="preserve">delivery of the infection control service.  </w:t>
      </w:r>
      <w:r w:rsidR="00723B7D" w:rsidRPr="00214C56">
        <w:rPr>
          <w:sz w:val="22"/>
        </w:rPr>
        <w:t>However,</w:t>
      </w:r>
      <w:r w:rsidR="00D021EE" w:rsidRPr="00214C56">
        <w:rPr>
          <w:sz w:val="22"/>
        </w:rPr>
        <w:t xml:space="preserve"> the ICT </w:t>
      </w:r>
      <w:r w:rsidR="00637758" w:rsidRPr="00214C56">
        <w:rPr>
          <w:rFonts w:ascii="Arial" w:hAnsi="Arial" w:cs="Arial"/>
          <w:sz w:val="22"/>
        </w:rPr>
        <w:t>ha</w:t>
      </w:r>
      <w:r w:rsidR="00D021EE" w:rsidRPr="00214C56">
        <w:rPr>
          <w:rFonts w:ascii="Arial" w:hAnsi="Arial" w:cs="Arial"/>
          <w:sz w:val="22"/>
        </w:rPr>
        <w:t>ve</w:t>
      </w:r>
      <w:r w:rsidR="00637758" w:rsidRPr="00214C56">
        <w:rPr>
          <w:rFonts w:ascii="Arial" w:hAnsi="Arial" w:cs="Arial"/>
          <w:sz w:val="22"/>
        </w:rPr>
        <w:t xml:space="preserve"> </w:t>
      </w:r>
      <w:r w:rsidR="00F2182E">
        <w:rPr>
          <w:rFonts w:ascii="Arial" w:hAnsi="Arial" w:cs="Arial"/>
          <w:sz w:val="22"/>
        </w:rPr>
        <w:t xml:space="preserve">adopted a strategy of priorities and </w:t>
      </w:r>
      <w:r w:rsidR="00637758" w:rsidRPr="00214C56">
        <w:rPr>
          <w:rFonts w:ascii="Arial" w:hAnsi="Arial" w:cs="Arial"/>
          <w:sz w:val="22"/>
        </w:rPr>
        <w:t xml:space="preserve">continued to provide advice </w:t>
      </w:r>
      <w:r w:rsidR="00180826" w:rsidRPr="00214C56">
        <w:rPr>
          <w:rFonts w:ascii="Arial" w:hAnsi="Arial" w:cs="Arial"/>
          <w:sz w:val="22"/>
        </w:rPr>
        <w:t>and</w:t>
      </w:r>
      <w:r w:rsidR="00180826" w:rsidRPr="00214C56">
        <w:rPr>
          <w:sz w:val="22"/>
        </w:rPr>
        <w:t xml:space="preserve"> </w:t>
      </w:r>
      <w:r w:rsidR="00180826" w:rsidRPr="00214C56">
        <w:rPr>
          <w:rFonts w:ascii="Arial" w:hAnsi="Arial" w:cs="Arial"/>
          <w:sz w:val="22"/>
        </w:rPr>
        <w:t>lead on the implementation of the infection control work plan and audit programme</w:t>
      </w:r>
      <w:r w:rsidR="00F2182E">
        <w:rPr>
          <w:rFonts w:ascii="Arial" w:hAnsi="Arial" w:cs="Arial"/>
          <w:sz w:val="22"/>
        </w:rPr>
        <w:t>, as the pandemic has allowed</w:t>
      </w:r>
      <w:r w:rsidR="00723B7D" w:rsidRPr="00214C56">
        <w:rPr>
          <w:rFonts w:ascii="Arial" w:hAnsi="Arial" w:cs="Arial"/>
          <w:sz w:val="22"/>
        </w:rPr>
        <w:t>.</w:t>
      </w:r>
    </w:p>
    <w:p w:rsidR="00565B0D" w:rsidRPr="001E22CA" w:rsidRDefault="00D021EE" w:rsidP="00FF128D">
      <w:pPr>
        <w:spacing w:line="276" w:lineRule="auto"/>
        <w:rPr>
          <w:b/>
        </w:rPr>
      </w:pPr>
      <w:r w:rsidRPr="001E22CA">
        <w:rPr>
          <w:rFonts w:ascii="Arial" w:hAnsi="Arial" w:cs="Arial"/>
          <w:b/>
        </w:rPr>
        <w:t xml:space="preserve"> </w:t>
      </w:r>
      <w:r w:rsidR="00565B0D" w:rsidRPr="001E22CA">
        <w:rPr>
          <w:b/>
        </w:rPr>
        <w:t>Duties</w:t>
      </w:r>
    </w:p>
    <w:p w:rsidR="009F1A51" w:rsidRPr="008E1298" w:rsidRDefault="00637758" w:rsidP="008E1298">
      <w:pPr>
        <w:spacing w:line="276" w:lineRule="auto"/>
        <w:ind w:left="720" w:hanging="720"/>
        <w:rPr>
          <w:sz w:val="22"/>
        </w:rPr>
      </w:pPr>
      <w:r w:rsidRPr="008E1298">
        <w:rPr>
          <w:sz w:val="22"/>
        </w:rPr>
        <w:t>The infection control service is delivered and facilitated by an infection control team which consists of:</w:t>
      </w:r>
    </w:p>
    <w:p w:rsidR="00E13E2F" w:rsidRPr="00214C56" w:rsidRDefault="00637758" w:rsidP="002F568A">
      <w:pPr>
        <w:pStyle w:val="ListParagraph"/>
        <w:numPr>
          <w:ilvl w:val="0"/>
          <w:numId w:val="7"/>
        </w:numPr>
        <w:spacing w:line="276" w:lineRule="auto"/>
        <w:rPr>
          <w:sz w:val="22"/>
        </w:rPr>
      </w:pPr>
      <w:r w:rsidRPr="00214C56">
        <w:rPr>
          <w:sz w:val="22"/>
        </w:rPr>
        <w:t xml:space="preserve">One </w:t>
      </w:r>
      <w:r w:rsidR="00FB7481" w:rsidRPr="00214C56">
        <w:rPr>
          <w:sz w:val="22"/>
        </w:rPr>
        <w:t xml:space="preserve">1.0 </w:t>
      </w:r>
      <w:r w:rsidR="002D201A" w:rsidRPr="00214C56">
        <w:rPr>
          <w:sz w:val="22"/>
        </w:rPr>
        <w:t>WTE</w:t>
      </w:r>
      <w:r w:rsidRPr="00214C56">
        <w:rPr>
          <w:sz w:val="22"/>
        </w:rPr>
        <w:t xml:space="preserve"> I</w:t>
      </w:r>
      <w:r w:rsidR="00E13E2F" w:rsidRPr="00214C56">
        <w:rPr>
          <w:sz w:val="22"/>
        </w:rPr>
        <w:t>nfection Control Matron, two</w:t>
      </w:r>
      <w:r w:rsidRPr="00214C56">
        <w:rPr>
          <w:sz w:val="22"/>
        </w:rPr>
        <w:t xml:space="preserve"> </w:t>
      </w:r>
      <w:r w:rsidR="00FB7481" w:rsidRPr="00214C56">
        <w:rPr>
          <w:sz w:val="22"/>
        </w:rPr>
        <w:t xml:space="preserve">1.0 </w:t>
      </w:r>
      <w:r w:rsidRPr="00214C56">
        <w:rPr>
          <w:sz w:val="22"/>
        </w:rPr>
        <w:t xml:space="preserve">WTE Infection Control Nurses, </w:t>
      </w:r>
      <w:r w:rsidR="00E13E2F" w:rsidRPr="00214C56">
        <w:rPr>
          <w:sz w:val="22"/>
        </w:rPr>
        <w:t xml:space="preserve">an </w:t>
      </w:r>
      <w:r w:rsidRPr="00214C56">
        <w:rPr>
          <w:sz w:val="22"/>
        </w:rPr>
        <w:t>Infection Control doctor as part of a service level agreement with Guys and St Thomas’ NHS Foundation T</w:t>
      </w:r>
      <w:r w:rsidR="00F2182E">
        <w:rPr>
          <w:sz w:val="22"/>
        </w:rPr>
        <w:t>rust</w:t>
      </w:r>
      <w:r w:rsidR="00023A3E">
        <w:rPr>
          <w:sz w:val="22"/>
        </w:rPr>
        <w:t>, an executive</w:t>
      </w:r>
      <w:r w:rsidR="00F2182E">
        <w:rPr>
          <w:sz w:val="22"/>
        </w:rPr>
        <w:t xml:space="preserve"> DIPC</w:t>
      </w:r>
      <w:r w:rsidR="00054441" w:rsidRPr="00214C56">
        <w:rPr>
          <w:sz w:val="22"/>
        </w:rPr>
        <w:t xml:space="preserve"> and</w:t>
      </w:r>
      <w:r w:rsidRPr="00214C56">
        <w:rPr>
          <w:sz w:val="22"/>
        </w:rPr>
        <w:t xml:space="preserve"> </w:t>
      </w:r>
      <w:r w:rsidR="00E13E2F" w:rsidRPr="00214C56">
        <w:rPr>
          <w:sz w:val="22"/>
        </w:rPr>
        <w:t xml:space="preserve">a </w:t>
      </w:r>
      <w:r w:rsidRPr="00214C56">
        <w:rPr>
          <w:sz w:val="22"/>
        </w:rPr>
        <w:t>Consultant Ophthalmologist who is the chair of the Infecti</w:t>
      </w:r>
      <w:r w:rsidR="00054441" w:rsidRPr="00214C56">
        <w:rPr>
          <w:sz w:val="22"/>
        </w:rPr>
        <w:t>on Control Committee.</w:t>
      </w:r>
      <w:r w:rsidR="00E13E2F" w:rsidRPr="00214C56">
        <w:rPr>
          <w:sz w:val="22"/>
        </w:rPr>
        <w:t xml:space="preserve"> </w:t>
      </w:r>
    </w:p>
    <w:p w:rsidR="00637758" w:rsidRPr="00214C56" w:rsidRDefault="00E13E2F" w:rsidP="002F568A">
      <w:pPr>
        <w:pStyle w:val="ListParagraph"/>
        <w:numPr>
          <w:ilvl w:val="0"/>
          <w:numId w:val="7"/>
        </w:numPr>
        <w:spacing w:line="276" w:lineRule="auto"/>
        <w:rPr>
          <w:sz w:val="22"/>
        </w:rPr>
      </w:pPr>
      <w:r w:rsidRPr="00214C56">
        <w:rPr>
          <w:sz w:val="22"/>
        </w:rPr>
        <w:t xml:space="preserve">A </w:t>
      </w:r>
      <w:r w:rsidR="00FB7481" w:rsidRPr="00214C56">
        <w:rPr>
          <w:sz w:val="22"/>
        </w:rPr>
        <w:t xml:space="preserve">1.0 </w:t>
      </w:r>
      <w:r w:rsidRPr="00214C56">
        <w:rPr>
          <w:sz w:val="22"/>
        </w:rPr>
        <w:t>WTE Administrator who</w:t>
      </w:r>
      <w:r w:rsidR="00637758" w:rsidRPr="00214C56">
        <w:rPr>
          <w:sz w:val="22"/>
        </w:rPr>
        <w:t xml:space="preserve"> is shared with the Resuscitation Team</w:t>
      </w:r>
      <w:r w:rsidRPr="00214C56">
        <w:rPr>
          <w:sz w:val="22"/>
        </w:rPr>
        <w:t xml:space="preserve"> joined the team in November 2020</w:t>
      </w:r>
      <w:r w:rsidR="00637758" w:rsidRPr="00214C56">
        <w:rPr>
          <w:sz w:val="22"/>
        </w:rPr>
        <w:t>.</w:t>
      </w:r>
    </w:p>
    <w:p w:rsidR="005D3B13" w:rsidRPr="00214C56" w:rsidRDefault="005D3B13" w:rsidP="002F568A">
      <w:pPr>
        <w:pStyle w:val="ListParagraph"/>
        <w:numPr>
          <w:ilvl w:val="0"/>
          <w:numId w:val="7"/>
        </w:numPr>
        <w:spacing w:line="276" w:lineRule="auto"/>
        <w:rPr>
          <w:sz w:val="22"/>
        </w:rPr>
      </w:pPr>
      <w:r w:rsidRPr="00214C56">
        <w:rPr>
          <w:sz w:val="22"/>
        </w:rPr>
        <w:t xml:space="preserve">In November 2020 a </w:t>
      </w:r>
      <w:r w:rsidR="00FB7481" w:rsidRPr="00214C56">
        <w:rPr>
          <w:sz w:val="22"/>
        </w:rPr>
        <w:t xml:space="preserve">1.0 </w:t>
      </w:r>
      <w:r w:rsidRPr="00214C56">
        <w:rPr>
          <w:sz w:val="22"/>
        </w:rPr>
        <w:t>WTE Infection Control Practitioner Nurse joined the ICT on a six month secondment.</w:t>
      </w:r>
    </w:p>
    <w:p w:rsidR="00637758" w:rsidRPr="00214C56" w:rsidRDefault="00637758" w:rsidP="002F568A">
      <w:pPr>
        <w:pStyle w:val="ListParagraph"/>
        <w:numPr>
          <w:ilvl w:val="0"/>
          <w:numId w:val="7"/>
        </w:numPr>
        <w:spacing w:line="276" w:lineRule="auto"/>
        <w:rPr>
          <w:sz w:val="22"/>
        </w:rPr>
      </w:pPr>
      <w:r w:rsidRPr="00214C56">
        <w:rPr>
          <w:sz w:val="22"/>
        </w:rPr>
        <w:t>The trust also has a 1</w:t>
      </w:r>
      <w:r w:rsidR="00FB7481" w:rsidRPr="00214C56">
        <w:rPr>
          <w:sz w:val="22"/>
        </w:rPr>
        <w:t>.0 WTE antimicrobial pharmacist, currently seconded in to position.</w:t>
      </w:r>
    </w:p>
    <w:p w:rsidR="00220518" w:rsidRPr="00214C56" w:rsidRDefault="00637758" w:rsidP="002F568A">
      <w:pPr>
        <w:pStyle w:val="ListParagraph"/>
        <w:numPr>
          <w:ilvl w:val="0"/>
          <w:numId w:val="7"/>
        </w:numPr>
        <w:spacing w:line="276" w:lineRule="auto"/>
        <w:rPr>
          <w:sz w:val="22"/>
        </w:rPr>
      </w:pPr>
      <w:r w:rsidRPr="00214C56">
        <w:rPr>
          <w:sz w:val="22"/>
        </w:rPr>
        <w:t>The main microbiology and virology laboratory services are provided by an off-site independent company called The Doctors Labor</w:t>
      </w:r>
      <w:r w:rsidR="00FB7481" w:rsidRPr="00214C56">
        <w:rPr>
          <w:sz w:val="22"/>
        </w:rPr>
        <w:t>atory</w:t>
      </w:r>
      <w:r w:rsidRPr="00214C56">
        <w:rPr>
          <w:sz w:val="22"/>
        </w:rPr>
        <w:t xml:space="preserve"> </w:t>
      </w:r>
      <w:r w:rsidR="00FB7481" w:rsidRPr="00214C56">
        <w:rPr>
          <w:sz w:val="22"/>
        </w:rPr>
        <w:t>this is part of a Service Level Agreement</w:t>
      </w:r>
      <w:r w:rsidR="00054441" w:rsidRPr="00214C56">
        <w:rPr>
          <w:sz w:val="22"/>
        </w:rPr>
        <w:t xml:space="preserve"> that includes a Microbiologist</w:t>
      </w:r>
      <w:r w:rsidRPr="00214C56">
        <w:rPr>
          <w:sz w:val="22"/>
        </w:rPr>
        <w:t xml:space="preserve">.  </w:t>
      </w:r>
    </w:p>
    <w:p w:rsidR="00637758" w:rsidRPr="00214C56" w:rsidRDefault="00637758" w:rsidP="002F568A">
      <w:pPr>
        <w:pStyle w:val="ListParagraph"/>
        <w:numPr>
          <w:ilvl w:val="0"/>
          <w:numId w:val="7"/>
        </w:numPr>
        <w:spacing w:line="276" w:lineRule="auto"/>
        <w:rPr>
          <w:sz w:val="22"/>
        </w:rPr>
      </w:pPr>
      <w:r w:rsidRPr="00214C56">
        <w:rPr>
          <w:sz w:val="22"/>
        </w:rPr>
        <w:lastRenderedPageBreak/>
        <w:t xml:space="preserve">Additional support is provided by Moorfields Estates and Facilities Teams, </w:t>
      </w:r>
      <w:r w:rsidR="00FB7481" w:rsidRPr="00214C56">
        <w:rPr>
          <w:sz w:val="22"/>
        </w:rPr>
        <w:t>Heads of Nursing and Matrons</w:t>
      </w:r>
      <w:r w:rsidRPr="00214C56">
        <w:rPr>
          <w:sz w:val="22"/>
        </w:rPr>
        <w:t>, infection control link practitioners and sterile services department.  The Occupational Health service is provided by Team Prevent on a contracted basis.</w:t>
      </w:r>
    </w:p>
    <w:p w:rsidR="00637758" w:rsidRPr="00214C56" w:rsidRDefault="00637758" w:rsidP="002F568A">
      <w:pPr>
        <w:pStyle w:val="ListParagraph"/>
        <w:numPr>
          <w:ilvl w:val="0"/>
          <w:numId w:val="7"/>
        </w:numPr>
        <w:spacing w:line="276" w:lineRule="auto"/>
        <w:rPr>
          <w:sz w:val="22"/>
        </w:rPr>
      </w:pPr>
      <w:r w:rsidRPr="00214C56">
        <w:rPr>
          <w:sz w:val="22"/>
        </w:rPr>
        <w:t xml:space="preserve">The Infection Control Team </w:t>
      </w:r>
      <w:r w:rsidR="00054441" w:rsidRPr="00214C56">
        <w:rPr>
          <w:sz w:val="22"/>
        </w:rPr>
        <w:t>report</w:t>
      </w:r>
      <w:r w:rsidRPr="00214C56">
        <w:rPr>
          <w:sz w:val="22"/>
        </w:rPr>
        <w:t xml:space="preserve"> directly to the DIPC, who is the </w:t>
      </w:r>
      <w:r w:rsidR="002D201A" w:rsidRPr="00214C56">
        <w:rPr>
          <w:sz w:val="22"/>
        </w:rPr>
        <w:t>T</w:t>
      </w:r>
      <w:r w:rsidRPr="00214C56">
        <w:rPr>
          <w:sz w:val="22"/>
        </w:rPr>
        <w:t>rust</w:t>
      </w:r>
      <w:r w:rsidR="002D201A" w:rsidRPr="00214C56">
        <w:rPr>
          <w:sz w:val="22"/>
        </w:rPr>
        <w:t>’s</w:t>
      </w:r>
      <w:r w:rsidRPr="00214C56">
        <w:rPr>
          <w:sz w:val="22"/>
        </w:rPr>
        <w:t xml:space="preserve"> </w:t>
      </w:r>
      <w:r w:rsidR="00054441" w:rsidRPr="00214C56">
        <w:rPr>
          <w:sz w:val="22"/>
        </w:rPr>
        <w:t xml:space="preserve">Chief Nurse </w:t>
      </w:r>
      <w:r w:rsidRPr="00214C56">
        <w:rPr>
          <w:sz w:val="22"/>
        </w:rPr>
        <w:t xml:space="preserve">and </w:t>
      </w:r>
      <w:r w:rsidR="00054441" w:rsidRPr="00214C56">
        <w:rPr>
          <w:sz w:val="22"/>
        </w:rPr>
        <w:t xml:space="preserve">Director of </w:t>
      </w:r>
      <w:r w:rsidRPr="00214C56">
        <w:rPr>
          <w:sz w:val="22"/>
        </w:rPr>
        <w:t>Allied Health Professions and the Decontamination Lead. The DIPC is directly accountable to the Chief Executive and has an overarching responsibility for the strategy, policies, implementation and performance relating to infection prevention and control. The DIPC attends the trust board and other meetings as planned or required, including the monthly infection control team meetings and quarterly infection control committees.</w:t>
      </w:r>
    </w:p>
    <w:p w:rsidR="00637758" w:rsidRDefault="0069482A" w:rsidP="00D316CF">
      <w:pPr>
        <w:pStyle w:val="Subheading1"/>
        <w:spacing w:before="0" w:line="259" w:lineRule="auto"/>
      </w:pPr>
      <w:bookmarkStart w:id="5" w:name="_Toc70584779"/>
      <w:r w:rsidRPr="00C75F5B">
        <w:t>Delivery of Service</w:t>
      </w:r>
      <w:bookmarkEnd w:id="5"/>
    </w:p>
    <w:p w:rsidR="00012B22" w:rsidRPr="00C75F5B" w:rsidRDefault="00012B22" w:rsidP="00D316CF">
      <w:pPr>
        <w:pStyle w:val="Subheading1"/>
        <w:spacing w:before="0" w:line="259" w:lineRule="auto"/>
      </w:pPr>
    </w:p>
    <w:p w:rsidR="00637758" w:rsidRPr="00214C56" w:rsidRDefault="00637758" w:rsidP="002F568A">
      <w:pPr>
        <w:pStyle w:val="ListParagraph"/>
        <w:numPr>
          <w:ilvl w:val="0"/>
          <w:numId w:val="8"/>
        </w:numPr>
        <w:spacing w:line="276" w:lineRule="auto"/>
        <w:rPr>
          <w:sz w:val="22"/>
        </w:rPr>
      </w:pPr>
      <w:r w:rsidRPr="00214C56">
        <w:rPr>
          <w:sz w:val="22"/>
        </w:rPr>
        <w:t>The trust Infection Control Committee (I</w:t>
      </w:r>
      <w:r w:rsidR="00023A3E">
        <w:rPr>
          <w:sz w:val="22"/>
        </w:rPr>
        <w:t xml:space="preserve">CC) is a multidisciplinary </w:t>
      </w:r>
      <w:r w:rsidRPr="00214C56">
        <w:rPr>
          <w:sz w:val="22"/>
        </w:rPr>
        <w:t xml:space="preserve">committee which meets quarterly. The committee ensures that there are effective systems in place to reduce the risk of infection and where infection does occur </w:t>
      </w:r>
      <w:r w:rsidR="00054441" w:rsidRPr="00214C56">
        <w:rPr>
          <w:sz w:val="22"/>
        </w:rPr>
        <w:t xml:space="preserve">actions </w:t>
      </w:r>
      <w:r w:rsidRPr="00214C56">
        <w:rPr>
          <w:sz w:val="22"/>
        </w:rPr>
        <w:t>to minimise its impact on patients, visitors and staff</w:t>
      </w:r>
      <w:r w:rsidR="00054441" w:rsidRPr="00214C56">
        <w:rPr>
          <w:sz w:val="22"/>
        </w:rPr>
        <w:t xml:space="preserve"> are implemented</w:t>
      </w:r>
      <w:r w:rsidRPr="00214C56">
        <w:rPr>
          <w:sz w:val="22"/>
        </w:rPr>
        <w:t>.</w:t>
      </w:r>
    </w:p>
    <w:p w:rsidR="00637758" w:rsidRPr="00214C56" w:rsidRDefault="00637758" w:rsidP="002F568A">
      <w:pPr>
        <w:pStyle w:val="ListParagraph"/>
        <w:numPr>
          <w:ilvl w:val="0"/>
          <w:numId w:val="8"/>
        </w:numPr>
        <w:spacing w:line="276" w:lineRule="auto"/>
        <w:rPr>
          <w:sz w:val="22"/>
        </w:rPr>
      </w:pPr>
      <w:r w:rsidRPr="00214C56">
        <w:rPr>
          <w:sz w:val="22"/>
        </w:rPr>
        <w:t xml:space="preserve">The committee is chaired by the Chairman of the Committee and Ophthalmology Consultant in the Medical Retina (MR) Service. </w:t>
      </w:r>
    </w:p>
    <w:p w:rsidR="00637758" w:rsidRPr="00214C56" w:rsidRDefault="00637758" w:rsidP="002F568A">
      <w:pPr>
        <w:pStyle w:val="ListParagraph"/>
        <w:numPr>
          <w:ilvl w:val="0"/>
          <w:numId w:val="8"/>
        </w:numPr>
        <w:spacing w:line="276" w:lineRule="auto"/>
        <w:rPr>
          <w:sz w:val="22"/>
        </w:rPr>
      </w:pPr>
      <w:r w:rsidRPr="00214C56">
        <w:rPr>
          <w:sz w:val="22"/>
        </w:rPr>
        <w:t>Membership of the ICC includes representation from key service areas:</w:t>
      </w:r>
    </w:p>
    <w:p w:rsidR="00637758" w:rsidRPr="00214C56" w:rsidRDefault="00637758" w:rsidP="00FF128D">
      <w:pPr>
        <w:pStyle w:val="ListParagraph"/>
        <w:numPr>
          <w:ilvl w:val="0"/>
          <w:numId w:val="0"/>
        </w:numPr>
        <w:spacing w:line="276" w:lineRule="auto"/>
        <w:ind w:left="720"/>
        <w:rPr>
          <w:sz w:val="22"/>
        </w:rPr>
      </w:pPr>
      <w:r w:rsidRPr="00214C56">
        <w:rPr>
          <w:sz w:val="22"/>
        </w:rPr>
        <w:t>Facilities, Estates, Pharmacy, Theatre, Surgical Services Department, Eye Bank, Infection Control Nurses, DIPC, Infection Control Doctor &amp; Deputy DIPC from GSTT, Occupational Health, Risk and Safety, Representation fro</w:t>
      </w:r>
      <w:r w:rsidR="00FB7481" w:rsidRPr="00214C56">
        <w:rPr>
          <w:sz w:val="22"/>
        </w:rPr>
        <w:t xml:space="preserve">m Public Health England and NCL </w:t>
      </w:r>
      <w:r w:rsidRPr="00214C56">
        <w:rPr>
          <w:sz w:val="22"/>
        </w:rPr>
        <w:t xml:space="preserve">Commissioning Support Unit. </w:t>
      </w:r>
    </w:p>
    <w:p w:rsidR="00565B0D" w:rsidRPr="00C75F5B" w:rsidRDefault="0069482A" w:rsidP="00D316CF">
      <w:pPr>
        <w:pStyle w:val="Subheading1"/>
        <w:spacing w:before="0" w:line="259" w:lineRule="auto"/>
      </w:pPr>
      <w:bookmarkStart w:id="6" w:name="_Toc70584780"/>
      <w:r w:rsidRPr="00C75F5B">
        <w:t>Director of Infection Prevent and Control (DIPC) Role</w:t>
      </w:r>
      <w:bookmarkEnd w:id="6"/>
    </w:p>
    <w:p w:rsidR="00584A09" w:rsidRPr="00214C56" w:rsidRDefault="00637758" w:rsidP="002F568A">
      <w:pPr>
        <w:pStyle w:val="ListParagraph"/>
        <w:numPr>
          <w:ilvl w:val="0"/>
          <w:numId w:val="8"/>
        </w:numPr>
        <w:spacing w:after="0" w:line="276" w:lineRule="auto"/>
        <w:rPr>
          <w:sz w:val="22"/>
        </w:rPr>
      </w:pPr>
      <w:r w:rsidRPr="00214C56">
        <w:rPr>
          <w:sz w:val="22"/>
        </w:rPr>
        <w:t>Governance Structure</w:t>
      </w:r>
    </w:p>
    <w:p w:rsidR="00637758" w:rsidRPr="00214C56" w:rsidRDefault="00630AE0" w:rsidP="00FF128D">
      <w:pPr>
        <w:pStyle w:val="ListParagraph"/>
        <w:numPr>
          <w:ilvl w:val="0"/>
          <w:numId w:val="0"/>
        </w:numPr>
        <w:autoSpaceDE w:val="0"/>
        <w:autoSpaceDN w:val="0"/>
        <w:adjustRightInd w:val="0"/>
        <w:spacing w:before="60" w:after="240" w:line="276" w:lineRule="auto"/>
        <w:ind w:left="576"/>
        <w:jc w:val="both"/>
        <w:rPr>
          <w:sz w:val="22"/>
        </w:rPr>
      </w:pPr>
      <w:r>
        <w:rPr>
          <w:sz w:val="22"/>
        </w:rPr>
        <w:t>The DIPC attends</w:t>
      </w:r>
      <w:r w:rsidR="00637758" w:rsidRPr="00214C56">
        <w:rPr>
          <w:sz w:val="22"/>
        </w:rPr>
        <w:t xml:space="preserve"> the Clinical Governance Committee (CGC) which meets every two months.  Minutes from the ICC are sent to CGC</w:t>
      </w:r>
      <w:r>
        <w:rPr>
          <w:sz w:val="22"/>
        </w:rPr>
        <w:t xml:space="preserve"> and any items for escalation</w:t>
      </w:r>
      <w:r w:rsidR="00637758" w:rsidRPr="00214C56">
        <w:rPr>
          <w:sz w:val="22"/>
        </w:rPr>
        <w:t>.</w:t>
      </w:r>
    </w:p>
    <w:p w:rsidR="00041B48" w:rsidRDefault="00637758" w:rsidP="00D601BD">
      <w:pPr>
        <w:autoSpaceDE w:val="0"/>
        <w:autoSpaceDN w:val="0"/>
        <w:adjustRightInd w:val="0"/>
        <w:spacing w:before="60" w:after="240"/>
        <w:ind w:left="720" w:hanging="720"/>
        <w:jc w:val="both"/>
      </w:pPr>
      <w:r w:rsidRPr="00D601BD">
        <w:rPr>
          <w:b/>
        </w:rPr>
        <w:t xml:space="preserve">Infection Control </w:t>
      </w:r>
      <w:r w:rsidR="00041B48" w:rsidRPr="00D601BD">
        <w:rPr>
          <w:b/>
        </w:rPr>
        <w:t>representation</w:t>
      </w:r>
      <w:r w:rsidR="00D601BD" w:rsidRPr="00D601BD">
        <w:rPr>
          <w:b/>
        </w:rPr>
        <w:t xml:space="preserve"> at Committees</w:t>
      </w:r>
      <w:r w:rsidR="00041B48">
        <w:t>.</w:t>
      </w:r>
    </w:p>
    <w:p w:rsidR="00637758" w:rsidRPr="00214C56" w:rsidRDefault="00637758" w:rsidP="00FF128D">
      <w:pPr>
        <w:pStyle w:val="ListParagraph"/>
        <w:numPr>
          <w:ilvl w:val="0"/>
          <w:numId w:val="0"/>
        </w:numPr>
        <w:autoSpaceDE w:val="0"/>
        <w:autoSpaceDN w:val="0"/>
        <w:adjustRightInd w:val="0"/>
        <w:spacing w:before="60" w:after="240" w:line="276" w:lineRule="auto"/>
        <w:ind w:left="576"/>
        <w:jc w:val="both"/>
        <w:rPr>
          <w:sz w:val="22"/>
        </w:rPr>
      </w:pPr>
      <w:r w:rsidRPr="00214C56">
        <w:rPr>
          <w:sz w:val="22"/>
        </w:rPr>
        <w:t>Infection Control has representation on the Risk and Safety Committee</w:t>
      </w:r>
      <w:r w:rsidR="008F635D" w:rsidRPr="00214C56">
        <w:rPr>
          <w:sz w:val="22"/>
        </w:rPr>
        <w:t xml:space="preserve">, Clinical Audit and Effectiveness </w:t>
      </w:r>
      <w:r w:rsidR="000B52B6" w:rsidRPr="00214C56">
        <w:rPr>
          <w:sz w:val="22"/>
        </w:rPr>
        <w:t>Committee</w:t>
      </w:r>
      <w:r w:rsidRPr="00214C56">
        <w:rPr>
          <w:sz w:val="22"/>
        </w:rPr>
        <w:t xml:space="preserve"> and Medical Devices Committee.</w:t>
      </w:r>
    </w:p>
    <w:p w:rsidR="00565B0D" w:rsidRPr="00C75F5B" w:rsidRDefault="0069482A" w:rsidP="00D316CF">
      <w:pPr>
        <w:pStyle w:val="Subheading1"/>
        <w:spacing w:before="0" w:line="259" w:lineRule="auto"/>
      </w:pPr>
      <w:bookmarkStart w:id="7" w:name="_Toc70584781"/>
      <w:r w:rsidRPr="00C75F5B">
        <w:t>P</w:t>
      </w:r>
      <w:r w:rsidR="00465F78">
        <w:t xml:space="preserve">rogramme </w:t>
      </w:r>
      <w:r w:rsidRPr="00C75F5B">
        <w:t>of Work</w:t>
      </w:r>
      <w:bookmarkEnd w:id="7"/>
    </w:p>
    <w:p w:rsidR="00637758" w:rsidRPr="00214C56" w:rsidRDefault="00637758" w:rsidP="002F568A">
      <w:pPr>
        <w:pStyle w:val="ListParagraph"/>
        <w:numPr>
          <w:ilvl w:val="0"/>
          <w:numId w:val="8"/>
        </w:numPr>
        <w:spacing w:line="276" w:lineRule="auto"/>
        <w:rPr>
          <w:sz w:val="22"/>
        </w:rPr>
      </w:pPr>
      <w:r w:rsidRPr="00214C56">
        <w:rPr>
          <w:sz w:val="22"/>
        </w:rPr>
        <w:t>The Infection Control Team is responsible for ensuring that a coordinated programme of work is agreed at committee and implemented annually.</w:t>
      </w:r>
      <w:r w:rsidR="00FA5DC1" w:rsidRPr="00214C56">
        <w:rPr>
          <w:sz w:val="22"/>
        </w:rPr>
        <w:t xml:space="preserve"> </w:t>
      </w:r>
    </w:p>
    <w:p w:rsidR="00565B0D" w:rsidRPr="00C75F5B" w:rsidRDefault="00565B0D" w:rsidP="00D316CF">
      <w:pPr>
        <w:pStyle w:val="Subheading1"/>
        <w:spacing w:before="0" w:line="259" w:lineRule="auto"/>
      </w:pPr>
      <w:bookmarkStart w:id="8" w:name="_Toc70584782"/>
      <w:r w:rsidRPr="00C75F5B">
        <w:t>IC Links</w:t>
      </w:r>
      <w:bookmarkEnd w:id="8"/>
    </w:p>
    <w:p w:rsidR="00637758" w:rsidRPr="00214C56" w:rsidRDefault="00637758" w:rsidP="002F568A">
      <w:pPr>
        <w:pStyle w:val="ListParagraph"/>
        <w:numPr>
          <w:ilvl w:val="0"/>
          <w:numId w:val="8"/>
        </w:numPr>
        <w:spacing w:line="276" w:lineRule="auto"/>
        <w:rPr>
          <w:sz w:val="22"/>
        </w:rPr>
      </w:pPr>
      <w:r w:rsidRPr="00214C56">
        <w:rPr>
          <w:sz w:val="22"/>
        </w:rPr>
        <w:t>Infection control link-staff meet every 6 months for training updates and infection control news and in addition attend annual study days and an annual conference which is provided by Guy’s and St Thomas’ infection control team.</w:t>
      </w:r>
    </w:p>
    <w:p w:rsidR="009015DD" w:rsidRPr="00214C56" w:rsidRDefault="009015DD" w:rsidP="002F568A">
      <w:pPr>
        <w:pStyle w:val="ListParagraph"/>
        <w:numPr>
          <w:ilvl w:val="0"/>
          <w:numId w:val="8"/>
        </w:numPr>
        <w:spacing w:line="276" w:lineRule="auto"/>
        <w:rPr>
          <w:sz w:val="22"/>
        </w:rPr>
      </w:pPr>
      <w:r w:rsidRPr="00214C56">
        <w:rPr>
          <w:sz w:val="22"/>
        </w:rPr>
        <w:t>This year face to face Link practitioner workshops were cancelled</w:t>
      </w:r>
      <w:r w:rsidR="008F635D" w:rsidRPr="00214C56">
        <w:rPr>
          <w:sz w:val="22"/>
        </w:rPr>
        <w:t xml:space="preserve"> due to covid-19</w:t>
      </w:r>
    </w:p>
    <w:p w:rsidR="00565B0D" w:rsidRPr="00C75F5B" w:rsidRDefault="00565B0D" w:rsidP="00D316CF">
      <w:pPr>
        <w:pStyle w:val="Subheading1"/>
        <w:spacing w:before="0" w:line="259" w:lineRule="auto"/>
      </w:pPr>
      <w:bookmarkStart w:id="9" w:name="_Toc70584783"/>
      <w:r w:rsidRPr="00C75F5B">
        <w:lastRenderedPageBreak/>
        <w:t>Education and Training</w:t>
      </w:r>
      <w:bookmarkEnd w:id="9"/>
    </w:p>
    <w:p w:rsidR="00637758" w:rsidRPr="00214C56" w:rsidRDefault="00637758" w:rsidP="002F568A">
      <w:pPr>
        <w:pStyle w:val="ListParagraph"/>
        <w:numPr>
          <w:ilvl w:val="0"/>
          <w:numId w:val="9"/>
        </w:numPr>
        <w:spacing w:line="276" w:lineRule="auto"/>
        <w:rPr>
          <w:sz w:val="22"/>
        </w:rPr>
      </w:pPr>
      <w:r w:rsidRPr="00214C56">
        <w:rPr>
          <w:sz w:val="22"/>
        </w:rPr>
        <w:t>The ICNs provide education and</w:t>
      </w:r>
      <w:r w:rsidR="0075264C" w:rsidRPr="00214C56">
        <w:rPr>
          <w:sz w:val="22"/>
        </w:rPr>
        <w:t xml:space="preserve"> training throughout the organis</w:t>
      </w:r>
      <w:r w:rsidRPr="00214C56">
        <w:rPr>
          <w:sz w:val="22"/>
        </w:rPr>
        <w:t xml:space="preserve">ation, undertake a programme of audits, policy formulation, </w:t>
      </w:r>
      <w:proofErr w:type="gramStart"/>
      <w:r w:rsidRPr="00214C56">
        <w:rPr>
          <w:sz w:val="22"/>
        </w:rPr>
        <w:t>alert</w:t>
      </w:r>
      <w:proofErr w:type="gramEnd"/>
      <w:r w:rsidRPr="00214C56">
        <w:rPr>
          <w:sz w:val="22"/>
        </w:rPr>
        <w:t xml:space="preserve"> organism surveillance with associated epidemiology of cases and provide infection control support as required to staff both internal and external to the trust.  The matron and lead ICN attend the quarterly London region DIPC forum to share trust experience and current infection issues.</w:t>
      </w:r>
    </w:p>
    <w:p w:rsidR="009015DD" w:rsidRPr="00214C56" w:rsidRDefault="009015DD" w:rsidP="002F568A">
      <w:pPr>
        <w:pStyle w:val="ListParagraph"/>
        <w:numPr>
          <w:ilvl w:val="0"/>
          <w:numId w:val="9"/>
        </w:numPr>
        <w:spacing w:line="276" w:lineRule="auto"/>
        <w:rPr>
          <w:sz w:val="22"/>
        </w:rPr>
      </w:pPr>
      <w:r w:rsidRPr="00214C56">
        <w:rPr>
          <w:sz w:val="22"/>
        </w:rPr>
        <w:t xml:space="preserve">This year all face to face training was replaced with on-line e-learning training packages and the ICT joined the NCL DIPC forums virtually. </w:t>
      </w:r>
    </w:p>
    <w:p w:rsidR="00C51F1A" w:rsidRPr="00012B22" w:rsidRDefault="00C51F1A" w:rsidP="00D316CF">
      <w:pPr>
        <w:pStyle w:val="Heading1"/>
        <w:spacing w:after="240" w:line="259" w:lineRule="auto"/>
        <w:rPr>
          <w:sz w:val="28"/>
          <w:szCs w:val="28"/>
        </w:rPr>
      </w:pPr>
      <w:bookmarkStart w:id="10" w:name="_Toc70584784"/>
      <w:r w:rsidRPr="00012B22">
        <w:rPr>
          <w:sz w:val="28"/>
          <w:szCs w:val="28"/>
          <w:lang w:eastAsia="en-GB"/>
        </w:rPr>
        <w:drawing>
          <wp:anchor distT="0" distB="71755" distL="114300" distR="114300" simplePos="0" relativeHeight="251650560" behindDoc="0" locked="1" layoutInCell="1" allowOverlap="1" wp14:anchorId="333C637A" wp14:editId="6D59C04B">
            <wp:simplePos x="0" y="0"/>
            <wp:positionH relativeFrom="margin">
              <wp:posOffset>0</wp:posOffset>
            </wp:positionH>
            <wp:positionV relativeFrom="paragraph">
              <wp:posOffset>95250</wp:posOffset>
            </wp:positionV>
            <wp:extent cx="6645275" cy="46355"/>
            <wp:effectExtent l="0" t="0" r="317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009F1A51" w:rsidRPr="00012B22">
        <w:rPr>
          <w:sz w:val="28"/>
          <w:szCs w:val="28"/>
        </w:rPr>
        <w:t>Infection Control Programme of Work</w:t>
      </w:r>
      <w:bookmarkEnd w:id="10"/>
    </w:p>
    <w:p w:rsidR="00637758" w:rsidRDefault="00637758" w:rsidP="00D316CF">
      <w:pPr>
        <w:spacing w:after="0"/>
        <w:rPr>
          <w:b/>
        </w:rPr>
      </w:pPr>
      <w:bookmarkStart w:id="11" w:name="_Toc8892858"/>
      <w:r w:rsidRPr="00C75F5B">
        <w:rPr>
          <w:b/>
        </w:rPr>
        <w:t>IC Programme</w:t>
      </w:r>
    </w:p>
    <w:p w:rsidR="00910B19" w:rsidRPr="00C75F5B" w:rsidRDefault="00910B19" w:rsidP="00D316CF">
      <w:pPr>
        <w:spacing w:after="0"/>
        <w:rPr>
          <w:b/>
        </w:rPr>
      </w:pPr>
    </w:p>
    <w:p w:rsidR="00637758" w:rsidRPr="00214C56" w:rsidRDefault="00637758" w:rsidP="00023A3E">
      <w:pPr>
        <w:pStyle w:val="ListParagraph"/>
        <w:numPr>
          <w:ilvl w:val="0"/>
          <w:numId w:val="10"/>
        </w:numPr>
        <w:spacing w:line="240" w:lineRule="auto"/>
        <w:rPr>
          <w:sz w:val="22"/>
        </w:rPr>
      </w:pPr>
      <w:r w:rsidRPr="00214C56">
        <w:rPr>
          <w:sz w:val="22"/>
        </w:rPr>
        <w:t>The ICNs work to an annual programme of work (POW) that is produced to assist in providing assurance and monitoring the trusts compliance with the Code of Practice. The POW is set out against the c</w:t>
      </w:r>
      <w:r w:rsidR="00C15194" w:rsidRPr="00214C56">
        <w:rPr>
          <w:sz w:val="22"/>
        </w:rPr>
        <w:t>riteria of the Code of Practice.</w:t>
      </w:r>
    </w:p>
    <w:p w:rsidR="00637758" w:rsidRPr="00214C56" w:rsidRDefault="00637758" w:rsidP="00023A3E">
      <w:pPr>
        <w:pStyle w:val="ListParagraph"/>
        <w:numPr>
          <w:ilvl w:val="0"/>
          <w:numId w:val="10"/>
        </w:numPr>
        <w:spacing w:line="240" w:lineRule="auto"/>
        <w:rPr>
          <w:sz w:val="22"/>
        </w:rPr>
      </w:pPr>
      <w:r w:rsidRPr="00214C56">
        <w:rPr>
          <w:sz w:val="22"/>
        </w:rPr>
        <w:t>Progress against the programme of work is discussed at the quarterly ICC and the monthly infection control team meetings.</w:t>
      </w:r>
    </w:p>
    <w:p w:rsidR="00023A3E" w:rsidRPr="00910B19" w:rsidRDefault="00FA5DC1" w:rsidP="00910B19">
      <w:pPr>
        <w:pStyle w:val="ListParagraph"/>
        <w:numPr>
          <w:ilvl w:val="0"/>
          <w:numId w:val="10"/>
        </w:numPr>
        <w:spacing w:line="240" w:lineRule="auto"/>
        <w:rPr>
          <w:rFonts w:ascii="Arial" w:hAnsi="Arial" w:cs="Arial"/>
        </w:rPr>
      </w:pPr>
      <w:r w:rsidRPr="00214C56">
        <w:rPr>
          <w:sz w:val="22"/>
        </w:rPr>
        <w:t>This</w:t>
      </w:r>
      <w:r w:rsidR="00023A3E">
        <w:rPr>
          <w:sz w:val="22"/>
        </w:rPr>
        <w:t xml:space="preserve"> year the ICT were required to focus on the national priority of meeting the Covid-19 IPC requirements. The assurance for this is in the Trust IPC BAF document. </w:t>
      </w:r>
    </w:p>
    <w:p w:rsidR="00023A3E" w:rsidRPr="00023A3E" w:rsidRDefault="00023A3E" w:rsidP="00023A3E">
      <w:pPr>
        <w:pStyle w:val="ListParagraph"/>
        <w:numPr>
          <w:ilvl w:val="0"/>
          <w:numId w:val="10"/>
        </w:numPr>
        <w:spacing w:line="240" w:lineRule="auto"/>
        <w:rPr>
          <w:rFonts w:ascii="Arial" w:hAnsi="Arial" w:cs="Arial"/>
        </w:rPr>
      </w:pPr>
      <w:r>
        <w:rPr>
          <w:sz w:val="22"/>
        </w:rPr>
        <w:t>The ICT POW for 2021/22 will address outstanding objectives from this year’s POW.</w:t>
      </w:r>
    </w:p>
    <w:p w:rsidR="00023A3E" w:rsidRDefault="00023A3E" w:rsidP="00023A3E">
      <w:pPr>
        <w:pStyle w:val="ListParagraph"/>
        <w:numPr>
          <w:ilvl w:val="0"/>
          <w:numId w:val="0"/>
        </w:numPr>
        <w:spacing w:after="0" w:line="276" w:lineRule="auto"/>
        <w:ind w:left="720"/>
        <w:rPr>
          <w:rFonts w:ascii="Arial" w:hAnsi="Arial" w:cs="Arial"/>
        </w:rPr>
      </w:pPr>
    </w:p>
    <w:p w:rsidR="00910B19" w:rsidRDefault="00910B19" w:rsidP="00D316CF">
      <w:pPr>
        <w:pStyle w:val="Heading1"/>
        <w:spacing w:after="240" w:line="259" w:lineRule="auto"/>
        <w:rPr>
          <w:sz w:val="24"/>
          <w:szCs w:val="24"/>
        </w:rPr>
      </w:pPr>
      <w:bookmarkStart w:id="12" w:name="_Toc70584785"/>
    </w:p>
    <w:p w:rsidR="00F76B74" w:rsidRPr="00E96B0C" w:rsidRDefault="00012B22" w:rsidP="00D316CF">
      <w:pPr>
        <w:pStyle w:val="Heading1"/>
        <w:spacing w:after="240" w:line="259" w:lineRule="auto"/>
        <w:rPr>
          <w:sz w:val="24"/>
          <w:szCs w:val="24"/>
        </w:rPr>
      </w:pPr>
      <w:r w:rsidRPr="00012B22">
        <w:rPr>
          <w:sz w:val="28"/>
          <w:szCs w:val="28"/>
          <w:lang w:eastAsia="en-GB"/>
        </w:rPr>
        <w:drawing>
          <wp:anchor distT="0" distB="71755" distL="114300" distR="114300" simplePos="0" relativeHeight="251727872" behindDoc="0" locked="1" layoutInCell="1" allowOverlap="1" wp14:anchorId="40E94BF3" wp14:editId="2D9A4F3F">
            <wp:simplePos x="0" y="0"/>
            <wp:positionH relativeFrom="margin">
              <wp:posOffset>-219075</wp:posOffset>
            </wp:positionH>
            <wp:positionV relativeFrom="paragraph">
              <wp:posOffset>-47625</wp:posOffset>
            </wp:positionV>
            <wp:extent cx="6645275" cy="46355"/>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00F76B74" w:rsidRPr="00E96B0C">
        <w:rPr>
          <w:sz w:val="24"/>
          <w:szCs w:val="24"/>
        </w:rPr>
        <w:t>Trust Surveillance of Possible Healthcare Associated Infections</w:t>
      </w:r>
      <w:bookmarkEnd w:id="12"/>
    </w:p>
    <w:p w:rsidR="00F76B74" w:rsidRDefault="00F76B74" w:rsidP="00FF128D">
      <w:pPr>
        <w:spacing w:line="276" w:lineRule="auto"/>
        <w:rPr>
          <w:sz w:val="22"/>
        </w:rPr>
      </w:pPr>
      <w:r w:rsidRPr="00E96B0C">
        <w:rPr>
          <w:sz w:val="22"/>
        </w:rPr>
        <w:t>The Infection Control Committee has agreed the following alert incidents for continuous surveillance within the trust to ensure that healthcare associated infections relev</w:t>
      </w:r>
      <w:r w:rsidR="00910B19">
        <w:rPr>
          <w:sz w:val="22"/>
        </w:rPr>
        <w:t>ant to ophthalmology patients are</w:t>
      </w:r>
      <w:r w:rsidRPr="00E96B0C">
        <w:rPr>
          <w:sz w:val="22"/>
        </w:rPr>
        <w:t xml:space="preserve"> promptly recognised, investigated and managed.</w:t>
      </w:r>
    </w:p>
    <w:p w:rsidR="00910B19" w:rsidRPr="00E96B0C" w:rsidRDefault="00910B19" w:rsidP="00FF128D">
      <w:pPr>
        <w:spacing w:line="276" w:lineRule="auto"/>
        <w:rPr>
          <w:sz w:val="22"/>
        </w:rPr>
      </w:pPr>
    </w:p>
    <w:p w:rsidR="00910B19" w:rsidRDefault="00BE24B8" w:rsidP="00FF128D">
      <w:pPr>
        <w:spacing w:line="276" w:lineRule="auto"/>
        <w:rPr>
          <w:sz w:val="22"/>
        </w:rPr>
      </w:pPr>
      <w:r w:rsidRPr="00E96B0C">
        <w:rPr>
          <w:sz w:val="22"/>
        </w:rPr>
        <w:t>Throughout the pandemic, the surveillance</w:t>
      </w:r>
      <w:r w:rsidR="009842A0" w:rsidRPr="00E96B0C">
        <w:rPr>
          <w:sz w:val="22"/>
        </w:rPr>
        <w:t xml:space="preserve"> of</w:t>
      </w:r>
      <w:r w:rsidRPr="00E96B0C">
        <w:rPr>
          <w:sz w:val="22"/>
        </w:rPr>
        <w:t xml:space="preserve"> </w:t>
      </w:r>
      <w:r w:rsidR="007E6B88" w:rsidRPr="00E96B0C">
        <w:rPr>
          <w:sz w:val="22"/>
        </w:rPr>
        <w:t>infections and alert organisms has continued.</w:t>
      </w:r>
    </w:p>
    <w:p w:rsidR="009842A0" w:rsidRPr="00E96B0C" w:rsidRDefault="007E6B88" w:rsidP="00FF128D">
      <w:pPr>
        <w:spacing w:line="276" w:lineRule="auto"/>
        <w:rPr>
          <w:sz w:val="22"/>
        </w:rPr>
      </w:pPr>
      <w:r w:rsidRPr="00E96B0C">
        <w:rPr>
          <w:sz w:val="22"/>
        </w:rPr>
        <w:t xml:space="preserve"> </w:t>
      </w:r>
    </w:p>
    <w:p w:rsidR="00214C56" w:rsidRDefault="00910B19" w:rsidP="0068042A">
      <w:pPr>
        <w:spacing w:line="276" w:lineRule="auto"/>
        <w:rPr>
          <w:sz w:val="22"/>
        </w:rPr>
      </w:pPr>
      <w:r>
        <w:rPr>
          <w:sz w:val="22"/>
        </w:rPr>
        <w:t>In addition t</w:t>
      </w:r>
      <w:r w:rsidR="009842A0" w:rsidRPr="00E96B0C">
        <w:rPr>
          <w:sz w:val="22"/>
        </w:rPr>
        <w:t xml:space="preserve">his year the ICNs have been monitoring the prevalence of Covid-19 in patients and staff on the Green pathway who are tested weekly. </w:t>
      </w:r>
    </w:p>
    <w:p w:rsidR="00910B19" w:rsidRDefault="00910B19" w:rsidP="0068042A">
      <w:pPr>
        <w:spacing w:line="276" w:lineRule="auto"/>
        <w:rPr>
          <w:sz w:val="22"/>
        </w:rPr>
      </w:pPr>
    </w:p>
    <w:p w:rsidR="00910B19" w:rsidRDefault="00910B19" w:rsidP="0068042A">
      <w:pPr>
        <w:spacing w:line="276" w:lineRule="auto"/>
        <w:rPr>
          <w:sz w:val="22"/>
        </w:rPr>
      </w:pPr>
    </w:p>
    <w:p w:rsidR="00910B19" w:rsidRDefault="00910B19" w:rsidP="0068042A">
      <w:pPr>
        <w:spacing w:line="276" w:lineRule="auto"/>
        <w:rPr>
          <w:sz w:val="22"/>
        </w:rPr>
      </w:pPr>
    </w:p>
    <w:p w:rsidR="00F76B74" w:rsidRDefault="00F76B74" w:rsidP="00D316CF">
      <w:pPr>
        <w:pStyle w:val="Subheading1"/>
        <w:spacing w:line="259" w:lineRule="auto"/>
      </w:pPr>
      <w:bookmarkStart w:id="13" w:name="_Toc70584786"/>
      <w:r w:rsidRPr="00C75F5B">
        <w:lastRenderedPageBreak/>
        <w:t>Performance Data</w:t>
      </w:r>
      <w:bookmarkEnd w:id="13"/>
    </w:p>
    <w:tbl>
      <w:tblPr>
        <w:tblStyle w:val="MediumGrid3-Accent4"/>
        <w:tblW w:w="10258" w:type="dxa"/>
        <w:tblLook w:val="04A0" w:firstRow="1" w:lastRow="0" w:firstColumn="1" w:lastColumn="0" w:noHBand="0" w:noVBand="1"/>
      </w:tblPr>
      <w:tblGrid>
        <w:gridCol w:w="3294"/>
        <w:gridCol w:w="1211"/>
        <w:gridCol w:w="960"/>
        <w:gridCol w:w="1298"/>
        <w:gridCol w:w="808"/>
        <w:gridCol w:w="808"/>
        <w:gridCol w:w="808"/>
        <w:gridCol w:w="1071"/>
      </w:tblGrid>
      <w:tr w:rsidR="00B97F8C" w:rsidRPr="0048024D" w:rsidTr="006B502E">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noWrap/>
          </w:tcPr>
          <w:p w:rsidR="00B97F8C" w:rsidRPr="0048024D" w:rsidRDefault="00B97F8C" w:rsidP="00B97F8C">
            <w:pPr>
              <w:tabs>
                <w:tab w:val="left" w:pos="645"/>
              </w:tabs>
              <w:rPr>
                <w:rFonts w:ascii="Arial" w:hAnsi="Arial" w:cs="Arial"/>
                <w:color w:val="000000"/>
                <w:sz w:val="20"/>
                <w:szCs w:val="20"/>
                <w:lang w:val="en-GB" w:eastAsia="en-GB"/>
              </w:rPr>
            </w:pPr>
          </w:p>
        </w:tc>
        <w:tc>
          <w:tcPr>
            <w:tcW w:w="1211" w:type="dxa"/>
            <w:shd w:val="clear" w:color="auto" w:fill="D4EFFF" w:themeFill="accent3" w:themeFillTint="1A"/>
          </w:tcPr>
          <w:p w:rsidR="00B97F8C" w:rsidRPr="0048024D" w:rsidRDefault="00B97F8C" w:rsidP="00B97F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en-GB"/>
              </w:rPr>
            </w:pPr>
            <w:r w:rsidRPr="0048024D">
              <w:rPr>
                <w:rFonts w:ascii="Arial" w:hAnsi="Arial" w:cs="Arial"/>
                <w:color w:val="000000"/>
                <w:sz w:val="20"/>
                <w:szCs w:val="20"/>
                <w:lang w:val="en-GB" w:eastAsia="en-GB"/>
              </w:rPr>
              <w:t>2019/2020</w:t>
            </w:r>
          </w:p>
          <w:p w:rsidR="00B97F8C" w:rsidRPr="0048024D" w:rsidRDefault="00B97F8C" w:rsidP="00B97F8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lang w:val="en-GB" w:eastAsia="en-GB"/>
              </w:rPr>
            </w:pPr>
          </w:p>
        </w:tc>
        <w:tc>
          <w:tcPr>
            <w:tcW w:w="960" w:type="dxa"/>
            <w:shd w:val="clear" w:color="auto" w:fill="D9D9D9" w:themeFill="background1" w:themeFillShade="D9"/>
            <w:noWrap/>
          </w:tcPr>
          <w:p w:rsidR="00B97F8C" w:rsidRPr="0048024D" w:rsidRDefault="00B97F8C" w:rsidP="00B97F8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lang w:val="en-GB" w:eastAsia="en-GB"/>
              </w:rPr>
            </w:pPr>
            <w:r w:rsidRPr="0048024D">
              <w:rPr>
                <w:rFonts w:ascii="Arial" w:hAnsi="Arial" w:cs="Arial"/>
                <w:color w:val="000000"/>
                <w:sz w:val="20"/>
                <w:szCs w:val="20"/>
                <w:lang w:val="en-GB" w:eastAsia="en-GB"/>
              </w:rPr>
              <w:t>Target</w:t>
            </w:r>
          </w:p>
        </w:tc>
        <w:tc>
          <w:tcPr>
            <w:tcW w:w="1298" w:type="dxa"/>
            <w:shd w:val="clear" w:color="auto" w:fill="D4EFFF" w:themeFill="accent3" w:themeFillTint="1A"/>
            <w:noWrap/>
          </w:tcPr>
          <w:p w:rsidR="00B97F8C" w:rsidRPr="0048024D" w:rsidRDefault="00B97F8C" w:rsidP="00B97F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en-GB"/>
              </w:rPr>
            </w:pPr>
            <w:r w:rsidRPr="0048024D">
              <w:rPr>
                <w:rFonts w:ascii="Arial" w:hAnsi="Arial" w:cs="Arial"/>
                <w:color w:val="000000"/>
                <w:sz w:val="20"/>
                <w:szCs w:val="20"/>
                <w:lang w:val="en-GB" w:eastAsia="en-GB"/>
              </w:rPr>
              <w:t>2020/2021</w:t>
            </w:r>
          </w:p>
          <w:p w:rsidR="00B97F8C" w:rsidRPr="0048024D" w:rsidRDefault="00B97F8C" w:rsidP="00B97F8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lang w:val="en-GB" w:eastAsia="en-GB"/>
              </w:rPr>
            </w:pPr>
            <w:r w:rsidRPr="0048024D">
              <w:rPr>
                <w:rFonts w:ascii="Arial" w:hAnsi="Arial" w:cs="Arial"/>
                <w:color w:val="000000"/>
                <w:sz w:val="20"/>
                <w:szCs w:val="20"/>
                <w:lang w:val="en-GB" w:eastAsia="en-GB"/>
              </w:rPr>
              <w:t>Q1</w:t>
            </w:r>
          </w:p>
        </w:tc>
        <w:tc>
          <w:tcPr>
            <w:tcW w:w="808" w:type="dxa"/>
            <w:shd w:val="clear" w:color="auto" w:fill="D4EFFF" w:themeFill="accent3" w:themeFillTint="1A"/>
            <w:vAlign w:val="bottom"/>
          </w:tcPr>
          <w:p w:rsidR="00B97F8C" w:rsidRPr="0048024D" w:rsidRDefault="00B97F8C" w:rsidP="00B97F8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lang w:val="en-GB" w:eastAsia="en-GB"/>
              </w:rPr>
            </w:pPr>
            <w:r w:rsidRPr="0048024D">
              <w:rPr>
                <w:rFonts w:ascii="Arial" w:hAnsi="Arial" w:cs="Arial"/>
                <w:color w:val="000000"/>
                <w:sz w:val="20"/>
                <w:szCs w:val="20"/>
                <w:lang w:val="en-GB" w:eastAsia="en-GB"/>
              </w:rPr>
              <w:t>Q2</w:t>
            </w:r>
          </w:p>
        </w:tc>
        <w:tc>
          <w:tcPr>
            <w:tcW w:w="808" w:type="dxa"/>
            <w:shd w:val="clear" w:color="auto" w:fill="D4EFFF" w:themeFill="accent3" w:themeFillTint="1A"/>
            <w:vAlign w:val="bottom"/>
          </w:tcPr>
          <w:p w:rsidR="00B97F8C" w:rsidRPr="0048024D" w:rsidRDefault="00B97F8C" w:rsidP="00B97F8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lang w:val="en-GB" w:eastAsia="en-GB"/>
              </w:rPr>
            </w:pPr>
            <w:r w:rsidRPr="0048024D">
              <w:rPr>
                <w:rFonts w:ascii="Arial" w:hAnsi="Arial" w:cs="Arial"/>
                <w:color w:val="000000"/>
                <w:sz w:val="20"/>
                <w:szCs w:val="20"/>
                <w:lang w:val="en-GB" w:eastAsia="en-GB"/>
              </w:rPr>
              <w:t>Q3</w:t>
            </w:r>
          </w:p>
        </w:tc>
        <w:tc>
          <w:tcPr>
            <w:tcW w:w="808" w:type="dxa"/>
            <w:shd w:val="clear" w:color="auto" w:fill="D4EFFF" w:themeFill="accent3" w:themeFillTint="1A"/>
            <w:vAlign w:val="bottom"/>
          </w:tcPr>
          <w:p w:rsidR="00B97F8C" w:rsidRPr="0048024D" w:rsidRDefault="00B97F8C" w:rsidP="00B97F8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lang w:val="en-GB" w:eastAsia="en-GB"/>
              </w:rPr>
            </w:pPr>
            <w:r w:rsidRPr="0048024D">
              <w:rPr>
                <w:rFonts w:ascii="Arial" w:hAnsi="Arial" w:cs="Arial"/>
                <w:color w:val="000000"/>
                <w:sz w:val="20"/>
                <w:szCs w:val="20"/>
                <w:lang w:val="en-GB" w:eastAsia="en-GB"/>
              </w:rPr>
              <w:t>Q4</w:t>
            </w:r>
          </w:p>
        </w:tc>
        <w:tc>
          <w:tcPr>
            <w:tcW w:w="1071" w:type="dxa"/>
            <w:shd w:val="clear" w:color="auto" w:fill="BDDEFF" w:themeFill="accent1" w:themeFillTint="33"/>
            <w:noWrap/>
          </w:tcPr>
          <w:p w:rsidR="00B97F8C" w:rsidRPr="0048024D" w:rsidRDefault="00B97F8C" w:rsidP="00B97F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en-GB"/>
              </w:rPr>
            </w:pPr>
            <w:r w:rsidRPr="0048024D">
              <w:rPr>
                <w:rFonts w:ascii="Arial" w:hAnsi="Arial" w:cs="Arial"/>
                <w:color w:val="000000"/>
                <w:sz w:val="20"/>
                <w:szCs w:val="20"/>
                <w:lang w:val="en-GB" w:eastAsia="en-GB"/>
              </w:rPr>
              <w:t>YTD</w:t>
            </w:r>
          </w:p>
        </w:tc>
      </w:tr>
      <w:tr w:rsidR="00B97F8C" w:rsidRPr="0048024D" w:rsidTr="006B502E">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noWrap/>
          </w:tcPr>
          <w:p w:rsidR="00B97F8C" w:rsidRPr="0048024D" w:rsidRDefault="00B97F8C" w:rsidP="00B97F8C">
            <w:pPr>
              <w:rPr>
                <w:rFonts w:ascii="Arial" w:hAnsi="Arial" w:cs="Arial"/>
                <w:b w:val="0"/>
                <w:color w:val="000000"/>
                <w:sz w:val="20"/>
                <w:szCs w:val="20"/>
                <w:lang w:val="en-GB" w:eastAsia="en-GB"/>
              </w:rPr>
            </w:pPr>
            <w:r w:rsidRPr="0048024D">
              <w:rPr>
                <w:rFonts w:ascii="Arial" w:hAnsi="Arial" w:cs="Arial"/>
                <w:b w:val="0"/>
                <w:color w:val="000000"/>
                <w:sz w:val="20"/>
                <w:szCs w:val="20"/>
                <w:lang w:val="en-GB" w:eastAsia="en-GB"/>
              </w:rPr>
              <w:t>C.diff infection</w:t>
            </w:r>
          </w:p>
        </w:tc>
        <w:tc>
          <w:tcPr>
            <w:tcW w:w="1211"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960" w:type="dxa"/>
            <w:shd w:val="clear" w:color="auto" w:fill="D9D9D9" w:themeFill="background1" w:themeFillShade="D9"/>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1298" w:type="dxa"/>
            <w:shd w:val="clear" w:color="auto" w:fill="D4EFFF" w:themeFill="accent3" w:themeFillTint="1A"/>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808"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808"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808"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1071" w:type="dxa"/>
            <w:shd w:val="clear" w:color="auto" w:fill="BDDEFF" w:themeFill="accent1" w:themeFillTint="33"/>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r>
      <w:tr w:rsidR="00B97F8C" w:rsidRPr="0048024D" w:rsidTr="006B502E">
        <w:trPr>
          <w:trHeight w:val="102"/>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noWrap/>
          </w:tcPr>
          <w:p w:rsidR="00B97F8C" w:rsidRPr="0048024D" w:rsidRDefault="00B97F8C" w:rsidP="00B97F8C">
            <w:pPr>
              <w:rPr>
                <w:rFonts w:ascii="Arial" w:hAnsi="Arial" w:cs="Arial"/>
                <w:b w:val="0"/>
                <w:color w:val="000000"/>
                <w:sz w:val="20"/>
                <w:szCs w:val="20"/>
                <w:lang w:val="en-GB" w:eastAsia="en-GB"/>
              </w:rPr>
            </w:pPr>
            <w:r w:rsidRPr="0048024D">
              <w:rPr>
                <w:rFonts w:ascii="Arial" w:hAnsi="Arial" w:cs="Arial"/>
                <w:b w:val="0"/>
                <w:color w:val="000000"/>
                <w:sz w:val="20"/>
                <w:szCs w:val="20"/>
                <w:lang w:val="en-GB" w:eastAsia="en-GB"/>
              </w:rPr>
              <w:t>*Bacteraemia</w:t>
            </w:r>
          </w:p>
        </w:tc>
        <w:tc>
          <w:tcPr>
            <w:tcW w:w="1211" w:type="dxa"/>
            <w:shd w:val="clear" w:color="auto" w:fill="D4EFFF" w:themeFill="accent3" w:themeFillTint="1A"/>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960" w:type="dxa"/>
            <w:shd w:val="clear" w:color="auto" w:fill="D9D9D9" w:themeFill="background1" w:themeFillShade="D9"/>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1298" w:type="dxa"/>
            <w:shd w:val="clear" w:color="auto" w:fill="D4EFFF" w:themeFill="accent3" w:themeFillTint="1A"/>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808" w:type="dxa"/>
            <w:shd w:val="clear" w:color="auto" w:fill="D4EFFF" w:themeFill="accent3" w:themeFillTint="1A"/>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808" w:type="dxa"/>
            <w:shd w:val="clear" w:color="auto" w:fill="D4EFFF" w:themeFill="accent3" w:themeFillTint="1A"/>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808" w:type="dxa"/>
            <w:shd w:val="clear" w:color="auto" w:fill="D4EFFF" w:themeFill="accent3" w:themeFillTint="1A"/>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c>
          <w:tcPr>
            <w:tcW w:w="1071" w:type="dxa"/>
            <w:shd w:val="clear" w:color="auto" w:fill="BDDEFF" w:themeFill="accent1" w:themeFillTint="33"/>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w:t>
            </w:r>
          </w:p>
        </w:tc>
      </w:tr>
      <w:tr w:rsidR="00B97F8C" w:rsidRPr="0048024D" w:rsidTr="006B502E">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noWrap/>
          </w:tcPr>
          <w:p w:rsidR="00B97F8C" w:rsidRPr="0048024D" w:rsidRDefault="00B97F8C" w:rsidP="00B97F8C">
            <w:pPr>
              <w:rPr>
                <w:rFonts w:ascii="Arial" w:hAnsi="Arial" w:cs="Arial"/>
                <w:b w:val="0"/>
                <w:color w:val="000000"/>
                <w:sz w:val="20"/>
                <w:szCs w:val="20"/>
                <w:lang w:val="en-GB" w:eastAsia="en-GB"/>
              </w:rPr>
            </w:pPr>
            <w:r w:rsidRPr="0048024D">
              <w:rPr>
                <w:rFonts w:ascii="Arial" w:hAnsi="Arial" w:cs="Arial"/>
                <w:b w:val="0"/>
                <w:color w:val="000000"/>
                <w:sz w:val="20"/>
                <w:szCs w:val="20"/>
                <w:lang w:val="en-GB" w:eastAsia="en-GB"/>
              </w:rPr>
              <w:t xml:space="preserve">MRSA Screening </w:t>
            </w:r>
          </w:p>
        </w:tc>
        <w:tc>
          <w:tcPr>
            <w:tcW w:w="1211"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100%</w:t>
            </w:r>
          </w:p>
        </w:tc>
        <w:tc>
          <w:tcPr>
            <w:tcW w:w="960" w:type="dxa"/>
            <w:shd w:val="clear" w:color="auto" w:fill="D9D9D9" w:themeFill="background1" w:themeFillShade="D9"/>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100%</w:t>
            </w:r>
          </w:p>
        </w:tc>
        <w:tc>
          <w:tcPr>
            <w:tcW w:w="1298" w:type="dxa"/>
            <w:shd w:val="clear" w:color="auto" w:fill="D4EFFF" w:themeFill="accent3" w:themeFillTint="1A"/>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100%</w:t>
            </w:r>
          </w:p>
        </w:tc>
        <w:tc>
          <w:tcPr>
            <w:tcW w:w="808"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100%</w:t>
            </w:r>
          </w:p>
        </w:tc>
        <w:tc>
          <w:tcPr>
            <w:tcW w:w="808"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100%</w:t>
            </w:r>
          </w:p>
        </w:tc>
        <w:tc>
          <w:tcPr>
            <w:tcW w:w="808"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100%</w:t>
            </w:r>
          </w:p>
        </w:tc>
        <w:tc>
          <w:tcPr>
            <w:tcW w:w="1071" w:type="dxa"/>
            <w:shd w:val="clear" w:color="auto" w:fill="BDDEFF" w:themeFill="accent1" w:themeFillTint="33"/>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100%</w:t>
            </w:r>
          </w:p>
        </w:tc>
      </w:tr>
      <w:tr w:rsidR="00B97F8C" w:rsidRPr="0048024D" w:rsidTr="006B502E">
        <w:trPr>
          <w:trHeight w:val="147"/>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tcPr>
          <w:p w:rsidR="00B97F8C" w:rsidRPr="0048024D" w:rsidRDefault="00B97F8C" w:rsidP="00B97F8C">
            <w:pPr>
              <w:rPr>
                <w:rFonts w:ascii="Arial" w:hAnsi="Arial" w:cs="Arial"/>
                <w:b w:val="0"/>
                <w:color w:val="000000"/>
                <w:sz w:val="20"/>
                <w:szCs w:val="20"/>
                <w:lang w:val="en-GB" w:eastAsia="en-GB"/>
              </w:rPr>
            </w:pPr>
            <w:r w:rsidRPr="0048024D">
              <w:rPr>
                <w:rFonts w:ascii="Arial" w:hAnsi="Arial" w:cs="Arial"/>
                <w:b w:val="0"/>
                <w:color w:val="000000"/>
                <w:sz w:val="20"/>
                <w:szCs w:val="20"/>
                <w:lang w:val="en-GB" w:eastAsia="en-GB"/>
              </w:rPr>
              <w:t>Endophthalmitis post cataract</w:t>
            </w:r>
          </w:p>
        </w:tc>
        <w:tc>
          <w:tcPr>
            <w:tcW w:w="1211" w:type="dxa"/>
            <w:shd w:val="clear" w:color="auto" w:fill="D4EFFF" w:themeFill="accent3" w:themeFillTint="1A"/>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0.12</w:t>
            </w:r>
          </w:p>
        </w:tc>
        <w:tc>
          <w:tcPr>
            <w:tcW w:w="960" w:type="dxa"/>
            <w:shd w:val="clear" w:color="auto" w:fill="D9D9D9" w:themeFill="background1" w:themeFillShade="D9"/>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0.40</w:t>
            </w:r>
          </w:p>
        </w:tc>
        <w:tc>
          <w:tcPr>
            <w:tcW w:w="1298" w:type="dxa"/>
            <w:shd w:val="clear" w:color="auto" w:fill="D4EFFF" w:themeFill="accent3" w:themeFillTint="1A"/>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Pr>
                <w:rFonts w:ascii="Arial" w:hAnsi="Arial" w:cs="Arial"/>
                <w:b/>
                <w:color w:val="000000"/>
                <w:sz w:val="20"/>
                <w:szCs w:val="20"/>
                <w:lang w:val="en-GB" w:eastAsia="en-GB"/>
              </w:rPr>
              <w:t>0.45</w:t>
            </w:r>
          </w:p>
        </w:tc>
        <w:tc>
          <w:tcPr>
            <w:tcW w:w="1071" w:type="dxa"/>
            <w:shd w:val="clear" w:color="auto" w:fill="BDDEFF" w:themeFill="accent1" w:themeFillTint="33"/>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highlight w:val="yellow"/>
                <w:lang w:val="en-GB" w:eastAsia="en-GB"/>
              </w:rPr>
            </w:pPr>
            <w:r>
              <w:rPr>
                <w:rFonts w:ascii="Arial" w:hAnsi="Arial" w:cs="Arial"/>
                <w:b/>
                <w:color w:val="000000"/>
                <w:sz w:val="20"/>
                <w:szCs w:val="20"/>
                <w:lang w:val="en-GB" w:eastAsia="en-GB"/>
              </w:rPr>
              <w:t>0.09</w:t>
            </w:r>
          </w:p>
        </w:tc>
      </w:tr>
      <w:tr w:rsidR="00B97F8C" w:rsidRPr="0048024D" w:rsidTr="006B502E">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tcPr>
          <w:p w:rsidR="00B97F8C" w:rsidRPr="0048024D" w:rsidRDefault="00B97F8C" w:rsidP="00B97F8C">
            <w:pPr>
              <w:rPr>
                <w:rFonts w:ascii="Arial" w:hAnsi="Arial" w:cs="Arial"/>
                <w:b w:val="0"/>
                <w:color w:val="000000"/>
                <w:sz w:val="20"/>
                <w:szCs w:val="20"/>
                <w:lang w:val="en-GB" w:eastAsia="en-GB"/>
              </w:rPr>
            </w:pPr>
            <w:r w:rsidRPr="0048024D">
              <w:rPr>
                <w:rFonts w:ascii="Arial" w:hAnsi="Arial" w:cs="Arial"/>
                <w:b w:val="0"/>
                <w:color w:val="000000"/>
                <w:sz w:val="20"/>
                <w:szCs w:val="20"/>
                <w:lang w:val="en-GB" w:eastAsia="en-GB"/>
              </w:rPr>
              <w:t>Endophthalmitis post intravitreal injection</w:t>
            </w:r>
            <w:r w:rsidRPr="0048024D">
              <w:rPr>
                <w:rFonts w:ascii="Arial" w:hAnsi="Arial" w:cs="Arial"/>
                <w:b w:val="0"/>
                <w:color w:val="auto"/>
                <w:sz w:val="20"/>
                <w:szCs w:val="20"/>
                <w:lang w:val="en-GB"/>
              </w:rPr>
              <w:t>¹</w:t>
            </w:r>
          </w:p>
        </w:tc>
        <w:tc>
          <w:tcPr>
            <w:tcW w:w="1211" w:type="dxa"/>
            <w:shd w:val="clear" w:color="auto" w:fill="D4EFFF" w:themeFill="accent3" w:themeFillTint="1A"/>
          </w:tcPr>
          <w:p w:rsidR="00B97F8C" w:rsidRPr="0048024D" w:rsidRDefault="00B97F8C" w:rsidP="00B97F8C">
            <w:pPr>
              <w:tabs>
                <w:tab w:val="left" w:pos="360"/>
                <w:tab w:val="center" w:pos="592"/>
              </w:tabs>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ab/>
            </w:r>
            <w:r w:rsidRPr="0048024D">
              <w:rPr>
                <w:rFonts w:ascii="Arial" w:hAnsi="Arial" w:cs="Arial"/>
                <w:b/>
                <w:color w:val="000000"/>
                <w:sz w:val="20"/>
                <w:szCs w:val="20"/>
                <w:lang w:val="en-GB" w:eastAsia="en-GB"/>
              </w:rPr>
              <w:tab/>
              <w:t>0.08</w:t>
            </w:r>
          </w:p>
        </w:tc>
        <w:tc>
          <w:tcPr>
            <w:tcW w:w="960" w:type="dxa"/>
            <w:shd w:val="clear" w:color="auto" w:fill="D9D9D9" w:themeFill="background1" w:themeFillShade="D9"/>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0.50</w:t>
            </w:r>
          </w:p>
        </w:tc>
        <w:tc>
          <w:tcPr>
            <w:tcW w:w="1298" w:type="dxa"/>
            <w:shd w:val="clear" w:color="auto" w:fill="D4EFFF" w:themeFill="accent3" w:themeFillTint="1A"/>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0.13</w:t>
            </w:r>
          </w:p>
        </w:tc>
        <w:tc>
          <w:tcPr>
            <w:tcW w:w="808" w:type="dxa"/>
            <w:shd w:val="clear" w:color="auto" w:fill="D4EFFF" w:themeFill="accent3" w:themeFillTint="1A"/>
          </w:tcPr>
          <w:p w:rsidR="00B97F8C" w:rsidRPr="0048024D" w:rsidRDefault="00B97F8C" w:rsidP="00B97F8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0.27</w:t>
            </w:r>
          </w:p>
        </w:tc>
        <w:tc>
          <w:tcPr>
            <w:tcW w:w="808" w:type="dxa"/>
            <w:shd w:val="clear" w:color="auto" w:fill="D4EFFF" w:themeFill="accent3" w:themeFillTint="1A"/>
          </w:tcPr>
          <w:p w:rsidR="00B97F8C" w:rsidRPr="0048024D" w:rsidRDefault="00B97F8C" w:rsidP="00B97F8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0.08</w:t>
            </w:r>
          </w:p>
        </w:tc>
        <w:tc>
          <w:tcPr>
            <w:tcW w:w="808"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5C11D9">
              <w:rPr>
                <w:rFonts w:ascii="Arial" w:hAnsi="Arial" w:cs="Arial"/>
                <w:b/>
                <w:color w:val="000000"/>
                <w:sz w:val="20"/>
                <w:szCs w:val="20"/>
                <w:lang w:val="en-GB" w:eastAsia="en-GB"/>
              </w:rPr>
              <w:t>0.08</w:t>
            </w:r>
          </w:p>
        </w:tc>
        <w:tc>
          <w:tcPr>
            <w:tcW w:w="1071" w:type="dxa"/>
            <w:shd w:val="clear" w:color="auto" w:fill="BDDEFF" w:themeFill="accent1" w:themeFillTint="33"/>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0.</w:t>
            </w:r>
            <w:r>
              <w:rPr>
                <w:rFonts w:ascii="Arial" w:hAnsi="Arial" w:cs="Arial"/>
                <w:b/>
                <w:color w:val="000000"/>
                <w:sz w:val="20"/>
                <w:szCs w:val="20"/>
                <w:lang w:val="en-GB" w:eastAsia="en-GB"/>
              </w:rPr>
              <w:t>14</w:t>
            </w:r>
          </w:p>
        </w:tc>
      </w:tr>
      <w:tr w:rsidR="00B97F8C" w:rsidRPr="0048024D" w:rsidTr="006B502E">
        <w:trPr>
          <w:trHeight w:val="148"/>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tcPr>
          <w:p w:rsidR="00B97F8C" w:rsidRPr="0048024D" w:rsidRDefault="00B97F8C" w:rsidP="00B97F8C">
            <w:pPr>
              <w:rPr>
                <w:rFonts w:ascii="Arial" w:hAnsi="Arial" w:cs="Arial"/>
                <w:b w:val="0"/>
                <w:color w:val="000000"/>
                <w:sz w:val="20"/>
                <w:szCs w:val="20"/>
                <w:lang w:val="en-GB" w:eastAsia="en-GB"/>
              </w:rPr>
            </w:pPr>
            <w:r w:rsidRPr="0048024D">
              <w:rPr>
                <w:rFonts w:ascii="Arial" w:hAnsi="Arial" w:cs="Arial"/>
                <w:b w:val="0"/>
                <w:color w:val="000000"/>
                <w:sz w:val="20"/>
                <w:szCs w:val="20"/>
                <w:lang w:val="en-GB" w:eastAsia="en-GB"/>
              </w:rPr>
              <w:t>Endophthalmitis post vitrectomy</w:t>
            </w:r>
          </w:p>
        </w:tc>
        <w:tc>
          <w:tcPr>
            <w:tcW w:w="1211" w:type="dxa"/>
            <w:shd w:val="clear" w:color="auto" w:fill="D4EFFF" w:themeFill="accent3" w:themeFillTint="1A"/>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0.68</w:t>
            </w:r>
          </w:p>
        </w:tc>
        <w:tc>
          <w:tcPr>
            <w:tcW w:w="960" w:type="dxa"/>
            <w:shd w:val="clear" w:color="auto" w:fill="D9D9D9" w:themeFill="background1" w:themeFillShade="D9"/>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0.60</w:t>
            </w:r>
          </w:p>
        </w:tc>
        <w:tc>
          <w:tcPr>
            <w:tcW w:w="1298" w:type="dxa"/>
            <w:shd w:val="clear" w:color="auto" w:fill="D4EFFF" w:themeFill="accent3" w:themeFillTint="1A"/>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1.27</w:t>
            </w:r>
          </w:p>
        </w:tc>
        <w:tc>
          <w:tcPr>
            <w:tcW w:w="808" w:type="dxa"/>
            <w:shd w:val="clear" w:color="auto" w:fill="D4EFFF" w:themeFill="accent3" w:themeFillTint="1A"/>
          </w:tcPr>
          <w:p w:rsidR="00B97F8C" w:rsidRPr="0048024D" w:rsidRDefault="00B97F8C" w:rsidP="00B97F8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highlight w:val="yellow"/>
                <w:lang w:val="en-GB" w:eastAsia="en-GB"/>
              </w:rPr>
            </w:pPr>
            <w:r>
              <w:rPr>
                <w:rFonts w:ascii="Arial" w:hAnsi="Arial" w:cs="Arial"/>
                <w:b/>
                <w:color w:val="000000"/>
                <w:sz w:val="20"/>
                <w:szCs w:val="20"/>
                <w:lang w:val="en-GB" w:eastAsia="en-GB"/>
              </w:rPr>
              <w:t>2.16</w:t>
            </w:r>
          </w:p>
        </w:tc>
        <w:tc>
          <w:tcPr>
            <w:tcW w:w="808" w:type="dxa"/>
            <w:shd w:val="clear" w:color="auto" w:fill="D4EFFF" w:themeFill="accent3" w:themeFillTint="1A"/>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highlight w:val="yellow"/>
                <w:lang w:val="en-GB" w:eastAsia="en-GB"/>
              </w:rPr>
            </w:pPr>
            <w:r w:rsidRPr="00530B2D">
              <w:rPr>
                <w:rFonts w:ascii="Arial" w:hAnsi="Arial" w:cs="Arial"/>
                <w:b/>
                <w:color w:val="000000"/>
                <w:sz w:val="20"/>
                <w:szCs w:val="20"/>
                <w:lang w:val="en-GB" w:eastAsia="en-GB"/>
              </w:rPr>
              <w:t>0.00</w:t>
            </w:r>
          </w:p>
        </w:tc>
        <w:tc>
          <w:tcPr>
            <w:tcW w:w="1071" w:type="dxa"/>
            <w:shd w:val="clear" w:color="auto" w:fill="BDDEFF" w:themeFill="accent1" w:themeFillTint="33"/>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Pr>
                <w:rFonts w:ascii="Arial" w:hAnsi="Arial" w:cs="Arial"/>
                <w:b/>
                <w:color w:val="000000"/>
                <w:sz w:val="20"/>
                <w:szCs w:val="20"/>
                <w:lang w:val="en-GB" w:eastAsia="en-GB"/>
              </w:rPr>
              <w:t>1.08</w:t>
            </w:r>
          </w:p>
        </w:tc>
      </w:tr>
      <w:tr w:rsidR="00B97F8C" w:rsidRPr="0048024D" w:rsidTr="006B502E">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tcPr>
          <w:p w:rsidR="00B97F8C" w:rsidRPr="0048024D" w:rsidRDefault="00AE03DB" w:rsidP="00B97F8C">
            <w:pPr>
              <w:rPr>
                <w:rFonts w:ascii="Arial" w:hAnsi="Arial" w:cs="Arial"/>
                <w:b w:val="0"/>
                <w:color w:val="000000"/>
                <w:sz w:val="20"/>
                <w:szCs w:val="20"/>
                <w:lang w:val="en-GB" w:eastAsia="en-GB"/>
              </w:rPr>
            </w:pPr>
            <w:r>
              <w:rPr>
                <w:rFonts w:ascii="Arial" w:hAnsi="Arial" w:cs="Arial"/>
                <w:b w:val="0"/>
                <w:color w:val="000000"/>
                <w:sz w:val="20"/>
                <w:szCs w:val="20"/>
                <w:lang w:val="en-GB" w:eastAsia="en-GB"/>
              </w:rPr>
              <w:t>Endophthalmitis post-</w:t>
            </w:r>
            <w:r w:rsidR="00B97F8C" w:rsidRPr="0048024D">
              <w:rPr>
                <w:rFonts w:ascii="Arial" w:hAnsi="Arial" w:cs="Arial"/>
                <w:b w:val="0"/>
                <w:color w:val="000000"/>
                <w:sz w:val="20"/>
                <w:szCs w:val="20"/>
                <w:lang w:val="en-GB" w:eastAsia="en-GB"/>
              </w:rPr>
              <w:t>acute glaucoma</w:t>
            </w:r>
          </w:p>
        </w:tc>
        <w:tc>
          <w:tcPr>
            <w:tcW w:w="1211"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0.30</w:t>
            </w:r>
          </w:p>
        </w:tc>
        <w:tc>
          <w:tcPr>
            <w:tcW w:w="960" w:type="dxa"/>
            <w:shd w:val="clear" w:color="auto" w:fill="D9D9D9" w:themeFill="background1" w:themeFillShade="D9"/>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1.0</w:t>
            </w:r>
          </w:p>
        </w:tc>
        <w:tc>
          <w:tcPr>
            <w:tcW w:w="1298" w:type="dxa"/>
            <w:shd w:val="clear" w:color="auto" w:fill="D4EFFF" w:themeFill="accent3" w:themeFillTint="1A"/>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100000" w:firstRow="0" w:lastRow="0" w:firstColumn="0" w:lastColumn="0" w:oddVBand="0" w:evenVBand="0" w:oddHBand="1" w:evenHBand="0" w:firstRowFirstColumn="0" w:firstRowLastColumn="0" w:lastRowFirstColumn="0" w:lastRowLastColumn="0"/>
              <w:rPr>
                <w:sz w:val="20"/>
                <w:szCs w:val="20"/>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0.00</w:t>
            </w:r>
          </w:p>
        </w:tc>
        <w:tc>
          <w:tcPr>
            <w:tcW w:w="1071" w:type="dxa"/>
            <w:shd w:val="clear" w:color="auto" w:fill="BDDEFF" w:themeFill="accent1" w:themeFillTint="33"/>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r>
      <w:tr w:rsidR="00B97F8C" w:rsidRPr="0048024D" w:rsidTr="006B502E">
        <w:trPr>
          <w:trHeight w:val="148"/>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tcPr>
          <w:p w:rsidR="00B97F8C" w:rsidRPr="0048024D" w:rsidRDefault="00B97F8C" w:rsidP="00B97F8C">
            <w:pPr>
              <w:rPr>
                <w:rFonts w:ascii="Arial" w:hAnsi="Arial" w:cs="Arial"/>
                <w:b w:val="0"/>
                <w:color w:val="000000"/>
                <w:sz w:val="20"/>
                <w:szCs w:val="20"/>
                <w:lang w:val="en-GB" w:eastAsia="en-GB"/>
              </w:rPr>
            </w:pPr>
            <w:r w:rsidRPr="0048024D">
              <w:rPr>
                <w:rFonts w:ascii="Arial" w:hAnsi="Arial" w:cs="Arial"/>
                <w:b w:val="0"/>
                <w:color w:val="000000"/>
                <w:sz w:val="20"/>
                <w:szCs w:val="20"/>
                <w:lang w:val="en-GB" w:eastAsia="en-GB"/>
              </w:rPr>
              <w:t>Endophthalmitis post Graft-EK</w:t>
            </w:r>
          </w:p>
        </w:tc>
        <w:tc>
          <w:tcPr>
            <w:tcW w:w="1211" w:type="dxa"/>
            <w:shd w:val="clear" w:color="auto" w:fill="D4EFFF" w:themeFill="accent3" w:themeFillTint="1A"/>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0.00</w:t>
            </w:r>
          </w:p>
        </w:tc>
        <w:tc>
          <w:tcPr>
            <w:tcW w:w="960" w:type="dxa"/>
            <w:shd w:val="clear" w:color="auto" w:fill="D9D9D9" w:themeFill="background1" w:themeFillShade="D9"/>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3.60</w:t>
            </w:r>
          </w:p>
        </w:tc>
        <w:tc>
          <w:tcPr>
            <w:tcW w:w="1298" w:type="dxa"/>
            <w:shd w:val="clear" w:color="auto" w:fill="D4EFFF" w:themeFill="accent3" w:themeFillTint="1A"/>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000000" w:firstRow="0" w:lastRow="0" w:firstColumn="0" w:lastColumn="0" w:oddVBand="0" w:evenVBand="0" w:oddHBand="0" w:evenHBand="0" w:firstRowFirstColumn="0" w:firstRowLastColumn="0" w:lastRowFirstColumn="0" w:lastRowLastColumn="0"/>
              <w:rPr>
                <w:sz w:val="20"/>
                <w:szCs w:val="20"/>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000000" w:firstRow="0" w:lastRow="0" w:firstColumn="0" w:lastColumn="0" w:oddVBand="0" w:evenVBand="0" w:oddHBand="0" w:evenHBand="0" w:firstRowFirstColumn="0" w:firstRowLastColumn="0" w:lastRowFirstColumn="0" w:lastRowLastColumn="0"/>
              <w:rPr>
                <w:sz w:val="20"/>
                <w:szCs w:val="20"/>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Default="00B97F8C" w:rsidP="00B97F8C">
            <w:pPr>
              <w:cnfStyle w:val="000000000000" w:firstRow="0" w:lastRow="0" w:firstColumn="0" w:lastColumn="0" w:oddVBand="0" w:evenVBand="0" w:oddHBand="0" w:evenHBand="0" w:firstRowFirstColumn="0" w:firstRowLastColumn="0" w:lastRowFirstColumn="0" w:lastRowLastColumn="0"/>
            </w:pPr>
            <w:r w:rsidRPr="007F1BA9">
              <w:rPr>
                <w:rFonts w:ascii="Arial" w:hAnsi="Arial" w:cs="Arial"/>
                <w:b/>
                <w:color w:val="000000"/>
                <w:sz w:val="20"/>
                <w:szCs w:val="20"/>
                <w:lang w:val="en-GB" w:eastAsia="en-GB"/>
              </w:rPr>
              <w:t>0.00</w:t>
            </w:r>
          </w:p>
        </w:tc>
        <w:tc>
          <w:tcPr>
            <w:tcW w:w="1071" w:type="dxa"/>
            <w:shd w:val="clear" w:color="auto" w:fill="BDDEFF" w:themeFill="accent1" w:themeFillTint="33"/>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r>
      <w:tr w:rsidR="00B97F8C" w:rsidRPr="0048024D" w:rsidTr="006B502E">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tcPr>
          <w:p w:rsidR="00B97F8C" w:rsidRPr="0048024D" w:rsidRDefault="00B97F8C" w:rsidP="00B97F8C">
            <w:pPr>
              <w:rPr>
                <w:rFonts w:ascii="Arial" w:hAnsi="Arial" w:cs="Arial"/>
                <w:b w:val="0"/>
                <w:color w:val="000000"/>
                <w:sz w:val="20"/>
                <w:szCs w:val="20"/>
                <w:lang w:val="en-GB" w:eastAsia="en-GB"/>
              </w:rPr>
            </w:pPr>
            <w:r w:rsidRPr="0048024D">
              <w:rPr>
                <w:rFonts w:ascii="Arial" w:hAnsi="Arial" w:cs="Arial"/>
                <w:b w:val="0"/>
                <w:color w:val="000000"/>
                <w:sz w:val="20"/>
                <w:szCs w:val="20"/>
                <w:lang w:val="en-GB" w:eastAsia="en-GB"/>
              </w:rPr>
              <w:t>Endophthalmitis post Graft-PK</w:t>
            </w:r>
          </w:p>
        </w:tc>
        <w:tc>
          <w:tcPr>
            <w:tcW w:w="1211" w:type="dxa"/>
            <w:shd w:val="clear" w:color="auto" w:fill="D4EFFF" w:themeFill="accent3" w:themeFillTint="1A"/>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0.00</w:t>
            </w:r>
          </w:p>
        </w:tc>
        <w:tc>
          <w:tcPr>
            <w:tcW w:w="960" w:type="dxa"/>
            <w:shd w:val="clear" w:color="auto" w:fill="D9D9D9" w:themeFill="background1" w:themeFillShade="D9"/>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1.60</w:t>
            </w:r>
          </w:p>
        </w:tc>
        <w:tc>
          <w:tcPr>
            <w:tcW w:w="1298" w:type="dxa"/>
            <w:shd w:val="clear" w:color="auto" w:fill="D4EFFF" w:themeFill="accent3" w:themeFillTint="1A"/>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100000" w:firstRow="0" w:lastRow="0" w:firstColumn="0" w:lastColumn="0" w:oddVBand="0" w:evenVBand="0" w:oddHBand="1" w:evenHBand="0" w:firstRowFirstColumn="0" w:firstRowLastColumn="0" w:lastRowFirstColumn="0" w:lastRowLastColumn="0"/>
              <w:rPr>
                <w:sz w:val="20"/>
                <w:szCs w:val="20"/>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100000" w:firstRow="0" w:lastRow="0" w:firstColumn="0" w:lastColumn="0" w:oddVBand="0" w:evenVBand="0" w:oddHBand="1" w:evenHBand="0" w:firstRowFirstColumn="0" w:firstRowLastColumn="0" w:lastRowFirstColumn="0" w:lastRowLastColumn="0"/>
              <w:rPr>
                <w:sz w:val="20"/>
                <w:szCs w:val="20"/>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Default="00B97F8C" w:rsidP="00B97F8C">
            <w:pPr>
              <w:cnfStyle w:val="000000100000" w:firstRow="0" w:lastRow="0" w:firstColumn="0" w:lastColumn="0" w:oddVBand="0" w:evenVBand="0" w:oddHBand="1" w:evenHBand="0" w:firstRowFirstColumn="0" w:firstRowLastColumn="0" w:lastRowFirstColumn="0" w:lastRowLastColumn="0"/>
            </w:pPr>
            <w:r w:rsidRPr="007F1BA9">
              <w:rPr>
                <w:rFonts w:ascii="Arial" w:hAnsi="Arial" w:cs="Arial"/>
                <w:b/>
                <w:color w:val="000000"/>
                <w:sz w:val="20"/>
                <w:szCs w:val="20"/>
                <w:lang w:val="en-GB" w:eastAsia="en-GB"/>
              </w:rPr>
              <w:t>0.00</w:t>
            </w:r>
          </w:p>
        </w:tc>
        <w:tc>
          <w:tcPr>
            <w:tcW w:w="1071" w:type="dxa"/>
            <w:shd w:val="clear" w:color="auto" w:fill="BDDEFF" w:themeFill="accent1" w:themeFillTint="33"/>
            <w:noWrap/>
          </w:tcPr>
          <w:p w:rsidR="00B97F8C" w:rsidRPr="0048024D" w:rsidRDefault="00B97F8C" w:rsidP="00B97F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r>
      <w:tr w:rsidR="00B97F8C" w:rsidRPr="0048024D" w:rsidTr="006B502E">
        <w:trPr>
          <w:trHeight w:val="154"/>
        </w:trPr>
        <w:tc>
          <w:tcPr>
            <w:cnfStyle w:val="001000000000" w:firstRow="0" w:lastRow="0" w:firstColumn="1" w:lastColumn="0" w:oddVBand="0" w:evenVBand="0" w:oddHBand="0" w:evenHBand="0" w:firstRowFirstColumn="0" w:firstRowLastColumn="0" w:lastRowFirstColumn="0" w:lastRowLastColumn="0"/>
            <w:tcW w:w="3294" w:type="dxa"/>
            <w:shd w:val="clear" w:color="auto" w:fill="BDDEFF" w:themeFill="accent1" w:themeFillTint="33"/>
          </w:tcPr>
          <w:p w:rsidR="00B97F8C" w:rsidRPr="0048024D" w:rsidRDefault="00B97F8C" w:rsidP="00B97F8C">
            <w:pPr>
              <w:rPr>
                <w:rFonts w:ascii="Arial" w:hAnsi="Arial" w:cs="Arial"/>
                <w:b w:val="0"/>
                <w:color w:val="000000"/>
                <w:sz w:val="20"/>
                <w:szCs w:val="20"/>
                <w:lang w:val="en-GB" w:eastAsia="en-GB"/>
              </w:rPr>
            </w:pPr>
            <w:r w:rsidRPr="0048024D">
              <w:rPr>
                <w:rFonts w:ascii="Arial" w:hAnsi="Arial" w:cs="Arial"/>
                <w:b w:val="0"/>
                <w:color w:val="000000"/>
                <w:sz w:val="20"/>
                <w:szCs w:val="20"/>
                <w:lang w:val="en-GB" w:eastAsia="en-GB"/>
              </w:rPr>
              <w:t>Adenovirus possible hospital acquisition</w:t>
            </w:r>
          </w:p>
        </w:tc>
        <w:tc>
          <w:tcPr>
            <w:tcW w:w="1211" w:type="dxa"/>
            <w:shd w:val="clear" w:color="auto" w:fill="D4EFFF" w:themeFill="accent3" w:themeFillTint="1A"/>
          </w:tcPr>
          <w:p w:rsidR="00B97F8C" w:rsidRPr="0048024D" w:rsidRDefault="00B97F8C" w:rsidP="00B97F8C">
            <w:pPr>
              <w:tabs>
                <w:tab w:val="center" w:pos="470"/>
              </w:tabs>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ab/>
              <w:t xml:space="preserve">   1.2%</w:t>
            </w:r>
          </w:p>
        </w:tc>
        <w:tc>
          <w:tcPr>
            <w:tcW w:w="960" w:type="dxa"/>
            <w:shd w:val="clear" w:color="auto" w:fill="D9D9D9" w:themeFill="background1" w:themeFillShade="D9"/>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N/A </w:t>
            </w:r>
          </w:p>
        </w:tc>
        <w:tc>
          <w:tcPr>
            <w:tcW w:w="1298" w:type="dxa"/>
            <w:shd w:val="clear" w:color="auto" w:fill="D4EFFF" w:themeFill="accent3" w:themeFillTint="1A"/>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highlight w:val="yellow"/>
                <w:lang w:val="en-GB" w:eastAsia="en-GB"/>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Pr="0048024D" w:rsidRDefault="00B97F8C" w:rsidP="00B97F8C">
            <w:pPr>
              <w:cnfStyle w:val="000000000000" w:firstRow="0" w:lastRow="0" w:firstColumn="0" w:lastColumn="0" w:oddVBand="0" w:evenVBand="0" w:oddHBand="0" w:evenHBand="0" w:firstRowFirstColumn="0" w:firstRowLastColumn="0" w:lastRowFirstColumn="0" w:lastRowLastColumn="0"/>
              <w:rPr>
                <w:sz w:val="20"/>
                <w:szCs w:val="20"/>
              </w:rPr>
            </w:pPr>
            <w:r w:rsidRPr="0048024D">
              <w:rPr>
                <w:rFonts w:ascii="Arial" w:hAnsi="Arial" w:cs="Arial"/>
                <w:b/>
                <w:color w:val="000000"/>
                <w:sz w:val="20"/>
                <w:szCs w:val="20"/>
                <w:lang w:val="en-GB" w:eastAsia="en-GB"/>
              </w:rPr>
              <w:t>0.00</w:t>
            </w:r>
          </w:p>
        </w:tc>
        <w:tc>
          <w:tcPr>
            <w:tcW w:w="808" w:type="dxa"/>
            <w:shd w:val="clear" w:color="auto" w:fill="D4EFFF" w:themeFill="accent3" w:themeFillTint="1A"/>
          </w:tcPr>
          <w:p w:rsidR="00B97F8C" w:rsidRDefault="00B97F8C" w:rsidP="00B97F8C">
            <w:pPr>
              <w:cnfStyle w:val="000000000000" w:firstRow="0" w:lastRow="0" w:firstColumn="0" w:lastColumn="0" w:oddVBand="0" w:evenVBand="0" w:oddHBand="0" w:evenHBand="0" w:firstRowFirstColumn="0" w:firstRowLastColumn="0" w:lastRowFirstColumn="0" w:lastRowLastColumn="0"/>
            </w:pPr>
            <w:r w:rsidRPr="007F1BA9">
              <w:rPr>
                <w:rFonts w:ascii="Arial" w:hAnsi="Arial" w:cs="Arial"/>
                <w:b/>
                <w:color w:val="000000"/>
                <w:sz w:val="20"/>
                <w:szCs w:val="20"/>
                <w:lang w:val="en-GB" w:eastAsia="en-GB"/>
              </w:rPr>
              <w:t>0.00</w:t>
            </w:r>
          </w:p>
        </w:tc>
        <w:tc>
          <w:tcPr>
            <w:tcW w:w="1071" w:type="dxa"/>
            <w:shd w:val="clear" w:color="auto" w:fill="BDDEFF" w:themeFill="accent1" w:themeFillTint="33"/>
            <w:noWrap/>
          </w:tcPr>
          <w:p w:rsidR="00B97F8C" w:rsidRPr="0048024D" w:rsidRDefault="00B97F8C" w:rsidP="00B97F8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en-GB"/>
              </w:rPr>
            </w:pPr>
            <w:r w:rsidRPr="0048024D">
              <w:rPr>
                <w:rFonts w:ascii="Arial" w:hAnsi="Arial" w:cs="Arial"/>
                <w:b/>
                <w:color w:val="000000"/>
                <w:sz w:val="20"/>
                <w:szCs w:val="20"/>
                <w:lang w:val="en-GB" w:eastAsia="en-GB"/>
              </w:rPr>
              <w:t>0.00%</w:t>
            </w:r>
          </w:p>
        </w:tc>
      </w:tr>
    </w:tbl>
    <w:p w:rsidR="00F76B74" w:rsidRPr="00C75F5B" w:rsidRDefault="00F76B74" w:rsidP="00911262">
      <w:pPr>
        <w:tabs>
          <w:tab w:val="left" w:pos="284"/>
        </w:tabs>
        <w:spacing w:after="240"/>
        <w:ind w:left="284"/>
        <w:rPr>
          <w:rFonts w:ascii="Arial" w:hAnsi="Arial" w:cs="Arial"/>
          <w:sz w:val="16"/>
          <w:szCs w:val="16"/>
        </w:rPr>
      </w:pPr>
      <w:r w:rsidRPr="00C75F5B">
        <w:rPr>
          <w:rFonts w:ascii="Arial" w:hAnsi="Arial" w:cs="Arial"/>
        </w:rPr>
        <w:t>*</w:t>
      </w:r>
      <w:r w:rsidRPr="00C75F5B">
        <w:rPr>
          <w:rFonts w:ascii="Arial" w:hAnsi="Arial" w:cs="Arial"/>
          <w:b/>
          <w:sz w:val="16"/>
          <w:szCs w:val="16"/>
        </w:rPr>
        <w:t xml:space="preserve">Bacteraemia includes MRSA, MSSA, E coli, </w:t>
      </w:r>
      <w:r w:rsidRPr="00C75F5B">
        <w:rPr>
          <w:rFonts w:ascii="Arial" w:hAnsi="Arial" w:cs="Arial"/>
          <w:b/>
          <w:sz w:val="16"/>
          <w:szCs w:val="16"/>
          <w:lang w:eastAsia="en-GB"/>
        </w:rPr>
        <w:t>Pseudomonas aeruginosa &amp; Klebsiella Spp.</w:t>
      </w:r>
    </w:p>
    <w:p w:rsidR="00F76B74" w:rsidRPr="00E96B0C" w:rsidRDefault="00F76B74" w:rsidP="00AD5803">
      <w:pPr>
        <w:tabs>
          <w:tab w:val="left" w:pos="284"/>
        </w:tabs>
        <w:autoSpaceDE w:val="0"/>
        <w:autoSpaceDN w:val="0"/>
        <w:adjustRightInd w:val="0"/>
        <w:spacing w:after="240"/>
        <w:jc w:val="both"/>
        <w:rPr>
          <w:rFonts w:ascii="Arial" w:hAnsi="Arial" w:cs="Arial"/>
          <w:sz w:val="22"/>
        </w:rPr>
      </w:pPr>
      <w:r w:rsidRPr="00E96B0C">
        <w:rPr>
          <w:rFonts w:ascii="Arial" w:hAnsi="Arial" w:cs="Arial"/>
          <w:sz w:val="22"/>
        </w:rPr>
        <w:t>The trust submits data to the national HCAI Data Capture System monthly as required.</w:t>
      </w:r>
    </w:p>
    <w:p w:rsidR="00F76B74" w:rsidRPr="00E96B0C" w:rsidRDefault="00F76B74" w:rsidP="00FF128D">
      <w:pPr>
        <w:pStyle w:val="Subheading1"/>
        <w:spacing w:line="276" w:lineRule="auto"/>
        <w:rPr>
          <w:sz w:val="22"/>
        </w:rPr>
      </w:pPr>
      <w:bookmarkStart w:id="14" w:name="_Toc70584787"/>
      <w:r w:rsidRPr="00E96B0C">
        <w:rPr>
          <w:sz w:val="22"/>
        </w:rPr>
        <w:t>Endophthalmitis</w:t>
      </w:r>
      <w:bookmarkEnd w:id="14"/>
    </w:p>
    <w:p w:rsidR="00F76B74" w:rsidRPr="00E96B0C" w:rsidRDefault="00F76B74" w:rsidP="00FF128D">
      <w:pPr>
        <w:spacing w:line="276" w:lineRule="auto"/>
        <w:rPr>
          <w:sz w:val="22"/>
        </w:rPr>
      </w:pPr>
      <w:r w:rsidRPr="00E96B0C">
        <w:rPr>
          <w:sz w:val="22"/>
        </w:rPr>
        <w:t>Endophthalmitis at Moorfields Eye Hospital (MEH) is defined as an inflammation or infection of intraocular space diagnosed within 6 weeks of surgery or of any invasive procedure (e.g. suture removal or intraocular injection) or within 16 weeks of surgery where the pathogen is fungal in nature and vitreous and aqueous fluid specimen and treatment with intravitreal antimicrobial therapy has been required. All infections identified beyond the 16 weeks’ timescale will be investigated for up to one year to check whether the infection is linked to the original ophthalmic procedure.</w:t>
      </w:r>
    </w:p>
    <w:p w:rsidR="00F76B74" w:rsidRPr="00E96B0C" w:rsidRDefault="00F76B74" w:rsidP="002F568A">
      <w:pPr>
        <w:pStyle w:val="ListParagraph"/>
        <w:numPr>
          <w:ilvl w:val="0"/>
          <w:numId w:val="11"/>
        </w:numPr>
        <w:spacing w:line="276" w:lineRule="auto"/>
        <w:rPr>
          <w:sz w:val="22"/>
        </w:rPr>
      </w:pPr>
      <w:r w:rsidRPr="00E96B0C">
        <w:rPr>
          <w:sz w:val="22"/>
        </w:rPr>
        <w:t>MEH incidence data is based on clinical criteria and not only on those cases which yield a positive microbiology culture.</w:t>
      </w:r>
    </w:p>
    <w:p w:rsidR="00F76B74" w:rsidRPr="00E96B0C" w:rsidRDefault="00F76B74" w:rsidP="002F568A">
      <w:pPr>
        <w:pStyle w:val="ListParagraph"/>
        <w:numPr>
          <w:ilvl w:val="0"/>
          <w:numId w:val="11"/>
        </w:numPr>
        <w:spacing w:line="276" w:lineRule="auto"/>
        <w:rPr>
          <w:sz w:val="22"/>
        </w:rPr>
      </w:pPr>
      <w:r w:rsidRPr="00E96B0C">
        <w:rPr>
          <w:sz w:val="22"/>
        </w:rPr>
        <w:t xml:space="preserve">The trust reports on infections following all procedures MEH and has in preceding years established two specific benchmarks for cataracts and intravitreal injections. </w:t>
      </w:r>
    </w:p>
    <w:p w:rsidR="00F76B74" w:rsidRPr="00E96B0C" w:rsidRDefault="00F76B74" w:rsidP="002F568A">
      <w:pPr>
        <w:pStyle w:val="ListParagraph"/>
        <w:numPr>
          <w:ilvl w:val="0"/>
          <w:numId w:val="11"/>
        </w:numPr>
        <w:spacing w:line="276" w:lineRule="auto"/>
        <w:rPr>
          <w:sz w:val="22"/>
        </w:rPr>
      </w:pPr>
      <w:r w:rsidRPr="00E96B0C">
        <w:rPr>
          <w:sz w:val="22"/>
        </w:rPr>
        <w:t>All cases of endophthalmitis are reported either as benchmarked or exception reported cases.</w:t>
      </w:r>
    </w:p>
    <w:p w:rsidR="00F76B74" w:rsidRPr="00E96B0C" w:rsidRDefault="00F76B74" w:rsidP="00FF128D">
      <w:pPr>
        <w:spacing w:before="240" w:after="0" w:line="276" w:lineRule="auto"/>
        <w:ind w:left="576" w:hanging="576"/>
        <w:rPr>
          <w:b/>
          <w:sz w:val="22"/>
        </w:rPr>
      </w:pPr>
      <w:r w:rsidRPr="00E96B0C">
        <w:rPr>
          <w:b/>
          <w:sz w:val="22"/>
        </w:rPr>
        <w:t>Benchmarked Endophthalmitis</w:t>
      </w:r>
    </w:p>
    <w:p w:rsidR="005F56D6" w:rsidRPr="00E96B0C" w:rsidRDefault="005F56D6" w:rsidP="00FF128D">
      <w:pPr>
        <w:spacing w:line="276" w:lineRule="auto"/>
        <w:rPr>
          <w:sz w:val="22"/>
        </w:rPr>
      </w:pPr>
      <w:r w:rsidRPr="00E96B0C">
        <w:rPr>
          <w:sz w:val="22"/>
        </w:rPr>
        <w:t xml:space="preserve">The trust reports on infections following all procedures and has six specific benchmarks: Cataracts, Intravitreal Injections, External Diseases (PK and EK procedures), Glaucoma (acute cases) and Vitreoretinal procedures (Vitrectomy).  </w:t>
      </w:r>
    </w:p>
    <w:p w:rsidR="005F56D6" w:rsidRPr="00E96B0C" w:rsidRDefault="005F56D6" w:rsidP="00664DFC">
      <w:pPr>
        <w:spacing w:line="276" w:lineRule="auto"/>
        <w:rPr>
          <w:sz w:val="22"/>
        </w:rPr>
      </w:pPr>
      <w:r w:rsidRPr="00E96B0C">
        <w:rPr>
          <w:sz w:val="22"/>
        </w:rPr>
        <w:t>The tables below show the rates of post-operative endophthalmitis for the benchmarked procedures.</w:t>
      </w:r>
    </w:p>
    <w:p w:rsidR="006B502E" w:rsidRPr="00E96B0C" w:rsidRDefault="005F56D6" w:rsidP="00664DFC">
      <w:pPr>
        <w:spacing w:line="276" w:lineRule="auto"/>
        <w:rPr>
          <w:sz w:val="22"/>
        </w:rPr>
      </w:pPr>
      <w:r w:rsidRPr="00E96B0C">
        <w:rPr>
          <w:sz w:val="22"/>
        </w:rPr>
        <w:t>In light of the Covid-19 pandemic- and lockdown restrictions</w:t>
      </w:r>
      <w:r w:rsidR="00F739C2" w:rsidRPr="00E96B0C">
        <w:rPr>
          <w:sz w:val="22"/>
        </w:rPr>
        <w:t xml:space="preserve"> this year</w:t>
      </w:r>
      <w:r w:rsidRPr="00E96B0C">
        <w:rPr>
          <w:sz w:val="22"/>
        </w:rPr>
        <w:t xml:space="preserve">, clinical activity </w:t>
      </w:r>
      <w:r w:rsidR="00F739C2" w:rsidRPr="00E96B0C">
        <w:rPr>
          <w:sz w:val="22"/>
        </w:rPr>
        <w:t xml:space="preserve">was </w:t>
      </w:r>
      <w:r w:rsidR="00AD5803" w:rsidRPr="00E96B0C">
        <w:rPr>
          <w:sz w:val="22"/>
        </w:rPr>
        <w:t xml:space="preserve">either </w:t>
      </w:r>
      <w:r w:rsidR="00F739C2" w:rsidRPr="00E96B0C">
        <w:rPr>
          <w:sz w:val="22"/>
        </w:rPr>
        <w:t xml:space="preserve">reduced </w:t>
      </w:r>
      <w:r w:rsidR="00AD5803" w:rsidRPr="00E96B0C">
        <w:rPr>
          <w:sz w:val="22"/>
        </w:rPr>
        <w:t>or st</w:t>
      </w:r>
      <w:r w:rsidR="008E1298">
        <w:rPr>
          <w:sz w:val="22"/>
        </w:rPr>
        <w:t>opped at some sites across the t</w:t>
      </w:r>
      <w:r w:rsidR="00AD5803" w:rsidRPr="00E96B0C">
        <w:rPr>
          <w:sz w:val="22"/>
        </w:rPr>
        <w:t>rust</w:t>
      </w:r>
      <w:r w:rsidR="00F916EA" w:rsidRPr="00E96B0C">
        <w:rPr>
          <w:sz w:val="22"/>
        </w:rPr>
        <w:t xml:space="preserve">. </w:t>
      </w:r>
      <w:r w:rsidR="00AD5803" w:rsidRPr="00E96B0C">
        <w:rPr>
          <w:sz w:val="22"/>
        </w:rPr>
        <w:t>Therefore t</w:t>
      </w:r>
      <w:r w:rsidR="00F916EA" w:rsidRPr="00E96B0C">
        <w:rPr>
          <w:sz w:val="22"/>
        </w:rPr>
        <w:t xml:space="preserve">his </w:t>
      </w:r>
      <w:r w:rsidR="00AD5803" w:rsidRPr="00E96B0C">
        <w:rPr>
          <w:sz w:val="22"/>
        </w:rPr>
        <w:t xml:space="preserve">has </w:t>
      </w:r>
      <w:r w:rsidR="00F916EA" w:rsidRPr="00E96B0C">
        <w:rPr>
          <w:sz w:val="22"/>
        </w:rPr>
        <w:t xml:space="preserve">had an impact on the number of surgical procedures undertaken </w:t>
      </w:r>
      <w:r w:rsidR="00AD5803" w:rsidRPr="00E96B0C">
        <w:rPr>
          <w:sz w:val="22"/>
        </w:rPr>
        <w:t xml:space="preserve">this year </w:t>
      </w:r>
      <w:r w:rsidR="00F916EA" w:rsidRPr="00E96B0C">
        <w:rPr>
          <w:sz w:val="22"/>
        </w:rPr>
        <w:t xml:space="preserve">which </w:t>
      </w:r>
      <w:r w:rsidR="00AD5803" w:rsidRPr="00E96B0C">
        <w:rPr>
          <w:sz w:val="22"/>
        </w:rPr>
        <w:t>have been</w:t>
      </w:r>
      <w:r w:rsidR="00F916EA" w:rsidRPr="00E96B0C">
        <w:rPr>
          <w:sz w:val="22"/>
        </w:rPr>
        <w:t xml:space="preserve"> significantly lower than </w:t>
      </w:r>
      <w:r w:rsidR="00F739C2" w:rsidRPr="00E96B0C">
        <w:rPr>
          <w:sz w:val="22"/>
        </w:rPr>
        <w:t xml:space="preserve">previous years. </w:t>
      </w:r>
      <w:r w:rsidRPr="00E96B0C">
        <w:rPr>
          <w:sz w:val="22"/>
        </w:rPr>
        <w:t xml:space="preserve"> </w:t>
      </w:r>
      <w:r w:rsidR="003B0B2F">
        <w:rPr>
          <w:sz w:val="22"/>
        </w:rPr>
        <w:t>The following three areas that have reported endophthalmitis cases will be shared in more detail: cataract, intravitreal injections and vitrectomy.</w:t>
      </w:r>
      <w:r w:rsidR="00FE3896">
        <w:rPr>
          <w:sz w:val="22"/>
        </w:rPr>
        <w:t xml:space="preserve"> The External Diseases and Glaucoma services did not have any cases for the year.</w:t>
      </w:r>
    </w:p>
    <w:p w:rsidR="00F76B74" w:rsidRDefault="00F76B74" w:rsidP="00893CE9">
      <w:pPr>
        <w:spacing w:before="240" w:after="0" w:line="240" w:lineRule="auto"/>
        <w:rPr>
          <w:b/>
          <w:color w:val="0070C0"/>
        </w:rPr>
      </w:pPr>
      <w:r w:rsidRPr="00412791">
        <w:rPr>
          <w:b/>
          <w:color w:val="0070C0"/>
        </w:rPr>
        <w:lastRenderedPageBreak/>
        <w:t>Cataract Endophthalmitis</w:t>
      </w:r>
    </w:p>
    <w:tbl>
      <w:tblPr>
        <w:tblW w:w="11166" w:type="dxa"/>
        <w:tblInd w:w="-176" w:type="dxa"/>
        <w:tblLook w:val="04A0" w:firstRow="1" w:lastRow="0" w:firstColumn="1" w:lastColumn="0" w:noHBand="0" w:noVBand="1"/>
      </w:tblPr>
      <w:tblGrid>
        <w:gridCol w:w="2346"/>
        <w:gridCol w:w="662"/>
        <w:gridCol w:w="662"/>
        <w:gridCol w:w="662"/>
        <w:gridCol w:w="665"/>
        <w:gridCol w:w="662"/>
        <w:gridCol w:w="662"/>
        <w:gridCol w:w="662"/>
        <w:gridCol w:w="665"/>
        <w:gridCol w:w="608"/>
        <w:gridCol w:w="662"/>
        <w:gridCol w:w="662"/>
        <w:gridCol w:w="809"/>
        <w:gridCol w:w="776"/>
        <w:gridCol w:w="6"/>
      </w:tblGrid>
      <w:tr w:rsidR="005F56D6" w:rsidRPr="005F56D6" w:rsidTr="003065D4">
        <w:trPr>
          <w:trHeight w:val="371"/>
        </w:trPr>
        <w:tc>
          <w:tcPr>
            <w:tcW w:w="11166" w:type="dxa"/>
            <w:gridSpan w:val="15"/>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5F56D6" w:rsidRPr="005F56D6" w:rsidRDefault="005F56D6" w:rsidP="00893CE9">
            <w:pPr>
              <w:spacing w:after="0" w:line="240" w:lineRule="auto"/>
              <w:jc w:val="center"/>
              <w:rPr>
                <w:rFonts w:ascii="Arial" w:eastAsia="Times New Roman" w:hAnsi="Arial" w:cs="Arial"/>
                <w:b/>
                <w:bCs/>
                <w:color w:val="000000"/>
                <w:sz w:val="28"/>
                <w:szCs w:val="28"/>
                <w:lang w:eastAsia="en-GB"/>
              </w:rPr>
            </w:pPr>
            <w:r w:rsidRPr="005F56D6">
              <w:rPr>
                <w:rFonts w:ascii="Arial" w:eastAsia="Times New Roman" w:hAnsi="Arial" w:cs="Arial"/>
                <w:b/>
                <w:bCs/>
                <w:color w:val="000000"/>
                <w:sz w:val="28"/>
                <w:szCs w:val="28"/>
                <w:lang w:eastAsia="en-GB"/>
              </w:rPr>
              <w:t>Cataract (All Admissions with Primary procedures of 'C712' or 'C751')</w:t>
            </w:r>
          </w:p>
        </w:tc>
      </w:tr>
      <w:tr w:rsidR="005F56D6" w:rsidRPr="005F56D6" w:rsidTr="003065D4">
        <w:trPr>
          <w:trHeight w:val="308"/>
        </w:trPr>
        <w:tc>
          <w:tcPr>
            <w:tcW w:w="2346" w:type="dxa"/>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5F56D6" w:rsidRPr="005F56D6" w:rsidRDefault="005F56D6" w:rsidP="006B502E">
            <w:pPr>
              <w:spacing w:after="0" w:line="240" w:lineRule="auto"/>
              <w:rPr>
                <w:rFonts w:ascii="Arial" w:eastAsia="Times New Roman" w:hAnsi="Arial" w:cs="Arial"/>
                <w:sz w:val="20"/>
                <w:szCs w:val="20"/>
                <w:lang w:eastAsia="en-GB"/>
              </w:rPr>
            </w:pPr>
            <w:r w:rsidRPr="005F56D6">
              <w:rPr>
                <w:rFonts w:ascii="Arial" w:eastAsia="Times New Roman" w:hAnsi="Arial" w:cs="Arial"/>
                <w:sz w:val="20"/>
                <w:szCs w:val="20"/>
                <w:lang w:eastAsia="en-GB"/>
              </w:rPr>
              <w:t>Endophthalmitis - quarterly</w:t>
            </w:r>
          </w:p>
        </w:tc>
        <w:tc>
          <w:tcPr>
            <w:tcW w:w="2651" w:type="dxa"/>
            <w:gridSpan w:val="4"/>
            <w:tcBorders>
              <w:top w:val="single" w:sz="4" w:space="0" w:color="auto"/>
              <w:left w:val="single" w:sz="4" w:space="0" w:color="auto"/>
              <w:bottom w:val="single" w:sz="4" w:space="0" w:color="auto"/>
              <w:right w:val="nil"/>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2018/19</w:t>
            </w:r>
          </w:p>
        </w:tc>
        <w:tc>
          <w:tcPr>
            <w:tcW w:w="2651" w:type="dxa"/>
            <w:gridSpan w:val="4"/>
            <w:tcBorders>
              <w:top w:val="single" w:sz="4" w:space="0" w:color="auto"/>
              <w:left w:val="single" w:sz="4" w:space="0" w:color="auto"/>
              <w:bottom w:val="single" w:sz="4" w:space="0" w:color="auto"/>
              <w:right w:val="nil"/>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2019/20</w:t>
            </w:r>
          </w:p>
        </w:tc>
        <w:tc>
          <w:tcPr>
            <w:tcW w:w="2741" w:type="dxa"/>
            <w:gridSpan w:val="4"/>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2020/21</w:t>
            </w:r>
          </w:p>
        </w:tc>
        <w:tc>
          <w:tcPr>
            <w:tcW w:w="776" w:type="dxa"/>
            <w:gridSpan w:val="2"/>
            <w:tcBorders>
              <w:top w:val="nil"/>
              <w:left w:val="nil"/>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rPr>
                <w:rFonts w:ascii="Arial" w:eastAsia="Times New Roman" w:hAnsi="Arial" w:cs="Arial"/>
                <w:sz w:val="20"/>
                <w:szCs w:val="20"/>
                <w:lang w:eastAsia="en-GB"/>
              </w:rPr>
            </w:pPr>
            <w:r w:rsidRPr="005F56D6">
              <w:rPr>
                <w:rFonts w:ascii="Arial" w:eastAsia="Times New Roman" w:hAnsi="Arial" w:cs="Arial"/>
                <w:sz w:val="20"/>
                <w:szCs w:val="20"/>
                <w:lang w:eastAsia="en-GB"/>
              </w:rPr>
              <w:t> </w:t>
            </w:r>
          </w:p>
        </w:tc>
      </w:tr>
      <w:tr w:rsidR="005F56D6" w:rsidRPr="005F56D6" w:rsidTr="003065D4">
        <w:trPr>
          <w:gridAfter w:val="1"/>
          <w:wAfter w:w="9" w:type="dxa"/>
          <w:trHeight w:val="308"/>
        </w:trPr>
        <w:tc>
          <w:tcPr>
            <w:tcW w:w="2346" w:type="dxa"/>
            <w:vMerge/>
            <w:tcBorders>
              <w:top w:val="single" w:sz="4" w:space="0" w:color="auto"/>
              <w:left w:val="single" w:sz="4" w:space="0" w:color="auto"/>
              <w:bottom w:val="single" w:sz="4" w:space="0" w:color="auto"/>
              <w:right w:val="single" w:sz="4" w:space="0" w:color="auto"/>
            </w:tcBorders>
            <w:vAlign w:val="center"/>
            <w:hideMark/>
          </w:tcPr>
          <w:p w:rsidR="005F56D6" w:rsidRPr="005F56D6" w:rsidRDefault="005F56D6" w:rsidP="006B502E">
            <w:pPr>
              <w:spacing w:after="0" w:line="240" w:lineRule="auto"/>
              <w:rPr>
                <w:rFonts w:ascii="Arial" w:eastAsia="Times New Roman" w:hAnsi="Arial" w:cs="Arial"/>
                <w:sz w:val="20"/>
                <w:szCs w:val="20"/>
                <w:lang w:eastAsia="en-GB"/>
              </w:rPr>
            </w:pPr>
          </w:p>
        </w:tc>
        <w:tc>
          <w:tcPr>
            <w:tcW w:w="662" w:type="dxa"/>
            <w:tcBorders>
              <w:top w:val="nil"/>
              <w:left w:val="nil"/>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Q1</w:t>
            </w:r>
          </w:p>
        </w:tc>
        <w:tc>
          <w:tcPr>
            <w:tcW w:w="662" w:type="dxa"/>
            <w:tcBorders>
              <w:top w:val="nil"/>
              <w:left w:val="nil"/>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Q2</w:t>
            </w:r>
          </w:p>
        </w:tc>
        <w:tc>
          <w:tcPr>
            <w:tcW w:w="662" w:type="dxa"/>
            <w:tcBorders>
              <w:top w:val="nil"/>
              <w:left w:val="nil"/>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Q3</w:t>
            </w:r>
          </w:p>
        </w:tc>
        <w:tc>
          <w:tcPr>
            <w:tcW w:w="662" w:type="dxa"/>
            <w:tcBorders>
              <w:top w:val="nil"/>
              <w:left w:val="nil"/>
              <w:bottom w:val="single" w:sz="4" w:space="0" w:color="auto"/>
              <w:right w:val="nil"/>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Q4</w:t>
            </w:r>
          </w:p>
        </w:tc>
        <w:tc>
          <w:tcPr>
            <w:tcW w:w="662" w:type="dxa"/>
            <w:tcBorders>
              <w:top w:val="nil"/>
              <w:left w:val="single" w:sz="4" w:space="0" w:color="auto"/>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Q1</w:t>
            </w:r>
          </w:p>
        </w:tc>
        <w:tc>
          <w:tcPr>
            <w:tcW w:w="662" w:type="dxa"/>
            <w:tcBorders>
              <w:top w:val="nil"/>
              <w:left w:val="nil"/>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Q2</w:t>
            </w:r>
          </w:p>
        </w:tc>
        <w:tc>
          <w:tcPr>
            <w:tcW w:w="662" w:type="dxa"/>
            <w:tcBorders>
              <w:top w:val="nil"/>
              <w:left w:val="nil"/>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Q3</w:t>
            </w:r>
          </w:p>
        </w:tc>
        <w:tc>
          <w:tcPr>
            <w:tcW w:w="662" w:type="dxa"/>
            <w:tcBorders>
              <w:top w:val="nil"/>
              <w:left w:val="nil"/>
              <w:bottom w:val="single" w:sz="4" w:space="0" w:color="auto"/>
              <w:right w:val="nil"/>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Q4</w:t>
            </w:r>
          </w:p>
        </w:tc>
        <w:tc>
          <w:tcPr>
            <w:tcW w:w="608" w:type="dxa"/>
            <w:tcBorders>
              <w:top w:val="nil"/>
              <w:left w:val="single" w:sz="4" w:space="0" w:color="auto"/>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Q1</w:t>
            </w:r>
          </w:p>
        </w:tc>
        <w:tc>
          <w:tcPr>
            <w:tcW w:w="662" w:type="dxa"/>
            <w:tcBorders>
              <w:top w:val="nil"/>
              <w:left w:val="nil"/>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Q2</w:t>
            </w:r>
          </w:p>
        </w:tc>
        <w:tc>
          <w:tcPr>
            <w:tcW w:w="662" w:type="dxa"/>
            <w:tcBorders>
              <w:top w:val="nil"/>
              <w:left w:val="nil"/>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Q3</w:t>
            </w:r>
          </w:p>
        </w:tc>
        <w:tc>
          <w:tcPr>
            <w:tcW w:w="807" w:type="dxa"/>
            <w:tcBorders>
              <w:top w:val="nil"/>
              <w:left w:val="nil"/>
              <w:bottom w:val="single" w:sz="4" w:space="0" w:color="auto"/>
              <w:right w:val="nil"/>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Q4</w:t>
            </w:r>
          </w:p>
        </w:tc>
        <w:tc>
          <w:tcPr>
            <w:tcW w:w="776" w:type="dxa"/>
            <w:tcBorders>
              <w:top w:val="nil"/>
              <w:left w:val="double" w:sz="6" w:space="0" w:color="auto"/>
              <w:bottom w:val="single" w:sz="4" w:space="0" w:color="auto"/>
              <w:right w:val="single" w:sz="4" w:space="0" w:color="auto"/>
            </w:tcBorders>
            <w:shd w:val="clear" w:color="000000" w:fill="CCFFCC"/>
            <w:noWrap/>
            <w:vAlign w:val="center"/>
            <w:hideMark/>
          </w:tcPr>
          <w:p w:rsidR="005F56D6" w:rsidRPr="005F56D6" w:rsidRDefault="005F56D6" w:rsidP="00893CE9">
            <w:pPr>
              <w:spacing w:after="0" w:line="240" w:lineRule="auto"/>
              <w:jc w:val="center"/>
              <w:rPr>
                <w:rFonts w:ascii="Arial" w:eastAsia="Times New Roman" w:hAnsi="Arial" w:cs="Arial"/>
                <w:sz w:val="20"/>
                <w:szCs w:val="20"/>
                <w:lang w:eastAsia="en-GB"/>
              </w:rPr>
            </w:pPr>
            <w:r w:rsidRPr="005F56D6">
              <w:rPr>
                <w:rFonts w:ascii="Arial" w:eastAsia="Times New Roman" w:hAnsi="Arial" w:cs="Arial"/>
                <w:sz w:val="20"/>
                <w:szCs w:val="20"/>
                <w:lang w:eastAsia="en-GB"/>
              </w:rPr>
              <w:t>Year</w:t>
            </w:r>
          </w:p>
        </w:tc>
      </w:tr>
      <w:tr w:rsidR="005F56D6" w:rsidRPr="005F56D6" w:rsidTr="003065D4">
        <w:trPr>
          <w:gridAfter w:val="1"/>
          <w:wAfter w:w="9" w:type="dxa"/>
          <w:trHeight w:val="308"/>
        </w:trPr>
        <w:tc>
          <w:tcPr>
            <w:tcW w:w="23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6D6" w:rsidRPr="005F56D6" w:rsidRDefault="005F56D6" w:rsidP="006B502E">
            <w:pPr>
              <w:spacing w:after="0" w:line="240" w:lineRule="auto"/>
              <w:rPr>
                <w:rFonts w:ascii="Arial" w:eastAsia="Times New Roman" w:hAnsi="Arial" w:cs="Arial"/>
                <w:sz w:val="20"/>
                <w:szCs w:val="20"/>
                <w:lang w:eastAsia="en-GB"/>
              </w:rPr>
            </w:pPr>
            <w:r w:rsidRPr="005F56D6">
              <w:rPr>
                <w:rFonts w:ascii="Arial" w:eastAsia="Times New Roman" w:hAnsi="Arial" w:cs="Arial"/>
                <w:sz w:val="20"/>
                <w:szCs w:val="20"/>
                <w:lang w:eastAsia="en-GB"/>
              </w:rPr>
              <w:t>Post Cataract</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4</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2</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3</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3</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0</w:t>
            </w:r>
          </w:p>
        </w:tc>
        <w:tc>
          <w:tcPr>
            <w:tcW w:w="608"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0</w:t>
            </w:r>
          </w:p>
        </w:tc>
        <w:tc>
          <w:tcPr>
            <w:tcW w:w="807"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rPr>
                <w:rFonts w:ascii="Arial" w:eastAsia="Times New Roman" w:hAnsi="Arial" w:cs="Arial"/>
                <w:sz w:val="20"/>
                <w:szCs w:val="20"/>
                <w:lang w:eastAsia="en-GB"/>
              </w:rPr>
            </w:pPr>
            <w:r w:rsidRPr="005F56D6">
              <w:rPr>
                <w:rFonts w:ascii="Arial" w:eastAsia="Times New Roman" w:hAnsi="Arial" w:cs="Arial"/>
                <w:sz w:val="20"/>
                <w:szCs w:val="20"/>
                <w:lang w:eastAsia="en-GB"/>
              </w:rPr>
              <w:t> 1</w:t>
            </w:r>
          </w:p>
        </w:tc>
        <w:tc>
          <w:tcPr>
            <w:tcW w:w="776" w:type="dxa"/>
            <w:tcBorders>
              <w:top w:val="nil"/>
              <w:left w:val="double" w:sz="6" w:space="0" w:color="auto"/>
              <w:bottom w:val="single" w:sz="4" w:space="0" w:color="auto"/>
              <w:right w:val="single" w:sz="4" w:space="0" w:color="auto"/>
            </w:tcBorders>
            <w:shd w:val="clear" w:color="auto" w:fill="auto"/>
            <w:noWrap/>
            <w:vAlign w:val="bottom"/>
            <w:hideMark/>
          </w:tcPr>
          <w:p w:rsidR="005F56D6" w:rsidRPr="005F56D6" w:rsidRDefault="00353230" w:rsidP="00893CE9">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1</w:t>
            </w:r>
          </w:p>
        </w:tc>
      </w:tr>
      <w:tr w:rsidR="005F56D6" w:rsidRPr="005F56D6" w:rsidTr="003065D4">
        <w:trPr>
          <w:gridAfter w:val="1"/>
          <w:wAfter w:w="9" w:type="dxa"/>
          <w:trHeight w:val="308"/>
        </w:trPr>
        <w:tc>
          <w:tcPr>
            <w:tcW w:w="23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6D6" w:rsidRPr="005F56D6" w:rsidRDefault="005F56D6" w:rsidP="006B502E">
            <w:pPr>
              <w:spacing w:after="0" w:line="240" w:lineRule="auto"/>
              <w:rPr>
                <w:rFonts w:ascii="Arial" w:eastAsia="Times New Roman" w:hAnsi="Arial" w:cs="Arial"/>
                <w:sz w:val="20"/>
                <w:szCs w:val="20"/>
                <w:lang w:eastAsia="en-GB"/>
              </w:rPr>
            </w:pPr>
            <w:r w:rsidRPr="005F56D6">
              <w:rPr>
                <w:rFonts w:ascii="Arial" w:eastAsia="Times New Roman" w:hAnsi="Arial" w:cs="Arial"/>
                <w:sz w:val="20"/>
                <w:szCs w:val="20"/>
                <w:lang w:eastAsia="en-GB"/>
              </w:rPr>
              <w:t>Cataract procedure</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6207</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6435</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6115</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6457</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6391</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6524</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6383</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5487</w:t>
            </w:r>
          </w:p>
        </w:tc>
        <w:tc>
          <w:tcPr>
            <w:tcW w:w="608"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76</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3073</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Arial" w:eastAsia="Times New Roman" w:hAnsi="Arial" w:cs="Arial"/>
                <w:sz w:val="20"/>
                <w:szCs w:val="20"/>
                <w:lang w:eastAsia="en-GB"/>
              </w:rPr>
            </w:pPr>
            <w:r w:rsidRPr="005F56D6">
              <w:rPr>
                <w:rFonts w:ascii="Arial" w:eastAsia="Times New Roman" w:hAnsi="Arial" w:cs="Arial"/>
                <w:sz w:val="20"/>
                <w:szCs w:val="20"/>
                <w:lang w:eastAsia="en-GB"/>
              </w:rPr>
              <w:t>5301</w:t>
            </w:r>
          </w:p>
        </w:tc>
        <w:tc>
          <w:tcPr>
            <w:tcW w:w="807"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before="120" w:after="0" w:line="240" w:lineRule="auto"/>
              <w:ind w:left="72" w:right="72"/>
              <w:jc w:val="right"/>
              <w:rPr>
                <w:rFonts w:ascii="Arial" w:eastAsia="Times New Roman" w:hAnsi="Arial" w:cs="Arial"/>
                <w:sz w:val="20"/>
                <w:szCs w:val="20"/>
                <w:lang w:val="en-US" w:eastAsia="ja-JP"/>
              </w:rPr>
            </w:pPr>
            <w:r w:rsidRPr="005F56D6">
              <w:rPr>
                <w:rFonts w:ascii="Arial" w:eastAsia="Times New Roman" w:hAnsi="Arial" w:cs="Arial"/>
                <w:sz w:val="20"/>
                <w:szCs w:val="20"/>
                <w:lang w:val="en-US" w:eastAsia="ja-JP"/>
              </w:rPr>
              <w:t>2200</w:t>
            </w:r>
          </w:p>
        </w:tc>
        <w:tc>
          <w:tcPr>
            <w:tcW w:w="776" w:type="dxa"/>
            <w:tcBorders>
              <w:top w:val="nil"/>
              <w:left w:val="double" w:sz="6" w:space="0" w:color="auto"/>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10650</w:t>
            </w:r>
          </w:p>
        </w:tc>
      </w:tr>
      <w:tr w:rsidR="005F56D6" w:rsidRPr="005F56D6" w:rsidTr="003065D4">
        <w:trPr>
          <w:gridAfter w:val="1"/>
          <w:wAfter w:w="9" w:type="dxa"/>
          <w:trHeight w:val="308"/>
        </w:trPr>
        <w:tc>
          <w:tcPr>
            <w:tcW w:w="23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6D6" w:rsidRPr="005F56D6" w:rsidRDefault="005F56D6" w:rsidP="006B502E">
            <w:pPr>
              <w:spacing w:after="0" w:line="240" w:lineRule="auto"/>
              <w:rPr>
                <w:rFonts w:ascii="Arial" w:eastAsia="Times New Roman" w:hAnsi="Arial" w:cs="Arial"/>
                <w:sz w:val="20"/>
                <w:szCs w:val="20"/>
                <w:lang w:eastAsia="en-GB"/>
              </w:rPr>
            </w:pPr>
            <w:r w:rsidRPr="005F56D6">
              <w:rPr>
                <w:rFonts w:ascii="Arial" w:eastAsia="Times New Roman" w:hAnsi="Arial" w:cs="Arial"/>
                <w:sz w:val="20"/>
                <w:szCs w:val="20"/>
                <w:lang w:eastAsia="en-GB"/>
              </w:rPr>
              <w:t>Rate post cataract per 1000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0.64</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0.00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0.33</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0.46</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0.47</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0.00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0.00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0.00</w:t>
            </w:r>
          </w:p>
        </w:tc>
        <w:tc>
          <w:tcPr>
            <w:tcW w:w="608"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0.00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0.00</w:t>
            </w:r>
          </w:p>
        </w:tc>
        <w:tc>
          <w:tcPr>
            <w:tcW w:w="662"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0.00</w:t>
            </w:r>
          </w:p>
        </w:tc>
        <w:tc>
          <w:tcPr>
            <w:tcW w:w="807" w:type="dxa"/>
            <w:tcBorders>
              <w:top w:val="nil"/>
              <w:left w:val="nil"/>
              <w:bottom w:val="single" w:sz="4" w:space="0" w:color="auto"/>
              <w:right w:val="single" w:sz="4" w:space="0" w:color="auto"/>
            </w:tcBorders>
            <w:shd w:val="clear" w:color="auto" w:fill="auto"/>
            <w:noWrap/>
            <w:vAlign w:val="bottom"/>
            <w:hideMark/>
          </w:tcPr>
          <w:p w:rsidR="005F56D6" w:rsidRPr="005F56D6" w:rsidRDefault="005F56D6" w:rsidP="00893CE9">
            <w:pPr>
              <w:spacing w:before="120" w:after="0" w:line="240" w:lineRule="auto"/>
              <w:ind w:left="72" w:right="72"/>
              <w:jc w:val="right"/>
              <w:rPr>
                <w:rFonts w:ascii="Calibri" w:eastAsia="Times New Roman" w:hAnsi="Calibri" w:cs="Calibri"/>
                <w:color w:val="000000"/>
                <w:sz w:val="22"/>
                <w:lang w:val="en-US" w:eastAsia="ja-JP"/>
              </w:rPr>
            </w:pPr>
            <w:r w:rsidRPr="005F56D6">
              <w:rPr>
                <w:rFonts w:ascii="Calibri" w:eastAsia="Times New Roman" w:hAnsi="Calibri" w:cs="Calibri"/>
                <w:color w:val="000000"/>
                <w:sz w:val="22"/>
                <w:lang w:val="en-US" w:eastAsia="ja-JP"/>
              </w:rPr>
              <w:t>0.45</w:t>
            </w:r>
          </w:p>
        </w:tc>
        <w:tc>
          <w:tcPr>
            <w:tcW w:w="776" w:type="dxa"/>
            <w:tcBorders>
              <w:top w:val="nil"/>
              <w:left w:val="double" w:sz="6" w:space="0" w:color="auto"/>
              <w:bottom w:val="single" w:sz="4" w:space="0" w:color="auto"/>
              <w:right w:val="single" w:sz="4" w:space="0" w:color="auto"/>
            </w:tcBorders>
            <w:shd w:val="clear" w:color="auto" w:fill="auto"/>
            <w:noWrap/>
            <w:vAlign w:val="bottom"/>
            <w:hideMark/>
          </w:tcPr>
          <w:p w:rsidR="005F56D6" w:rsidRPr="005F56D6" w:rsidRDefault="005F56D6" w:rsidP="00893CE9">
            <w:pPr>
              <w:spacing w:after="0" w:line="240" w:lineRule="auto"/>
              <w:jc w:val="right"/>
              <w:rPr>
                <w:rFonts w:ascii="Calibri" w:eastAsia="Times New Roman" w:hAnsi="Calibri" w:cs="Times New Roman"/>
                <w:color w:val="000000"/>
                <w:sz w:val="22"/>
                <w:lang w:eastAsia="en-GB"/>
              </w:rPr>
            </w:pPr>
            <w:r w:rsidRPr="005F56D6">
              <w:rPr>
                <w:rFonts w:ascii="Calibri" w:eastAsia="Times New Roman" w:hAnsi="Calibri" w:cs="Times New Roman"/>
                <w:color w:val="000000"/>
                <w:sz w:val="22"/>
                <w:lang w:eastAsia="en-GB"/>
              </w:rPr>
              <w:t>0.09</w:t>
            </w:r>
          </w:p>
        </w:tc>
      </w:tr>
    </w:tbl>
    <w:p w:rsidR="005F56D6" w:rsidRPr="005F56D6" w:rsidRDefault="005F56D6" w:rsidP="005F56D6">
      <w:pPr>
        <w:spacing w:before="120" w:after="0" w:line="276" w:lineRule="auto"/>
        <w:ind w:right="72"/>
        <w:jc w:val="both"/>
        <w:rPr>
          <w:rFonts w:ascii="Arial" w:eastAsia="Times New Roman" w:hAnsi="Arial" w:cs="Arial"/>
          <w:b/>
          <w:sz w:val="22"/>
          <w:lang w:eastAsia="ja-JP"/>
        </w:rPr>
      </w:pPr>
      <w:r w:rsidRPr="005F56D6">
        <w:rPr>
          <w:rFonts w:ascii="Arial" w:eastAsia="Times New Roman" w:hAnsi="Arial" w:cs="Arial"/>
          <w:b/>
          <w:sz w:val="22"/>
          <w:lang w:eastAsia="ja-JP"/>
        </w:rPr>
        <w:t>The expected rate of infection is 1 in 2400 cataract procedures (target 0.4).</w:t>
      </w:r>
    </w:p>
    <w:p w:rsidR="00FB1288" w:rsidRPr="00E96B0C" w:rsidRDefault="00FB1288" w:rsidP="00664DFC">
      <w:pPr>
        <w:shd w:val="clear" w:color="auto" w:fill="FFFFFF"/>
        <w:spacing w:before="120" w:after="0" w:line="276" w:lineRule="auto"/>
        <w:ind w:right="72"/>
        <w:rPr>
          <w:rFonts w:ascii="Arial" w:eastAsia="Times New Roman" w:hAnsi="Arial" w:cs="Arial"/>
          <w:sz w:val="22"/>
          <w:lang w:eastAsia="ja-JP"/>
        </w:rPr>
      </w:pPr>
      <w:r w:rsidRPr="00E96B0C">
        <w:rPr>
          <w:rFonts w:ascii="Arial" w:eastAsia="Times New Roman" w:hAnsi="Arial" w:cs="Arial"/>
          <w:sz w:val="22"/>
          <w:lang w:eastAsia="ja-JP"/>
        </w:rPr>
        <w:t xml:space="preserve">In March 2021 </w:t>
      </w:r>
      <w:r w:rsidR="00750E14" w:rsidRPr="00E96B0C">
        <w:rPr>
          <w:rFonts w:ascii="Arial" w:eastAsia="Times New Roman" w:hAnsi="Arial" w:cs="Arial"/>
          <w:sz w:val="22"/>
          <w:lang w:eastAsia="ja-JP"/>
        </w:rPr>
        <w:t xml:space="preserve">a </w:t>
      </w:r>
      <w:r w:rsidRPr="00E96B0C">
        <w:rPr>
          <w:rFonts w:ascii="Arial" w:eastAsia="Times New Roman" w:hAnsi="Arial" w:cs="Arial"/>
          <w:sz w:val="22"/>
          <w:lang w:eastAsia="ja-JP"/>
        </w:rPr>
        <w:t xml:space="preserve">case of endophthalmitis following cataract surgery </w:t>
      </w:r>
      <w:r w:rsidR="00750E14" w:rsidRPr="00E96B0C">
        <w:rPr>
          <w:rFonts w:ascii="Arial" w:eastAsia="Times New Roman" w:hAnsi="Arial" w:cs="Arial"/>
          <w:sz w:val="22"/>
          <w:lang w:eastAsia="ja-JP"/>
        </w:rPr>
        <w:t>has been reported at</w:t>
      </w:r>
      <w:r w:rsidRPr="00E96B0C">
        <w:rPr>
          <w:rFonts w:ascii="Arial" w:eastAsia="Times New Roman" w:hAnsi="Arial" w:cs="Arial"/>
          <w:sz w:val="22"/>
          <w:lang w:eastAsia="ja-JP"/>
        </w:rPr>
        <w:t xml:space="preserve"> Moorfields Dubai. </w:t>
      </w:r>
    </w:p>
    <w:p w:rsidR="00893CE9" w:rsidRDefault="00412791" w:rsidP="000C120D">
      <w:pPr>
        <w:keepNext/>
        <w:spacing w:before="240" w:after="60" w:line="276" w:lineRule="auto"/>
        <w:rPr>
          <w:rFonts w:ascii="Arial" w:hAnsi="Arial" w:cs="Arial"/>
          <w:b/>
          <w:color w:val="0070C0"/>
          <w:szCs w:val="24"/>
          <w:lang w:eastAsia="ja-JP"/>
        </w:rPr>
      </w:pPr>
      <w:bookmarkStart w:id="15" w:name="_Hlk7362429"/>
      <w:r>
        <w:rPr>
          <w:rFonts w:ascii="Arial" w:hAnsi="Arial" w:cs="Arial"/>
          <w:b/>
          <w:color w:val="0070C0"/>
          <w:szCs w:val="24"/>
          <w:lang w:eastAsia="ja-JP"/>
        </w:rPr>
        <w:t>I</w:t>
      </w:r>
      <w:r w:rsidR="00F76B74" w:rsidRPr="00412791">
        <w:rPr>
          <w:rFonts w:ascii="Arial" w:hAnsi="Arial" w:cs="Arial"/>
          <w:b/>
          <w:color w:val="0070C0"/>
          <w:szCs w:val="24"/>
          <w:lang w:eastAsia="ja-JP"/>
        </w:rPr>
        <w:t>ntravitreal Injection</w:t>
      </w:r>
      <w:r w:rsidRPr="00412791">
        <w:t xml:space="preserve"> </w:t>
      </w:r>
      <w:r w:rsidRPr="00412791">
        <w:rPr>
          <w:rFonts w:ascii="Arial" w:hAnsi="Arial" w:cs="Arial"/>
          <w:b/>
          <w:color w:val="0070C0"/>
          <w:szCs w:val="24"/>
          <w:lang w:eastAsia="ja-JP"/>
        </w:rPr>
        <w:t>Endophthalmitis</w:t>
      </w:r>
    </w:p>
    <w:p w:rsidR="00603AAE" w:rsidRPr="00E96B0C" w:rsidRDefault="00603AAE" w:rsidP="00603AAE">
      <w:pPr>
        <w:spacing w:line="276" w:lineRule="auto"/>
        <w:rPr>
          <w:sz w:val="22"/>
        </w:rPr>
      </w:pPr>
      <w:r w:rsidRPr="00E96B0C">
        <w:rPr>
          <w:sz w:val="22"/>
        </w:rPr>
        <w:t>Intravitreal injections consist of medicines such as Lucentis, Avastin or Eylea.  Ozurdex and Triamcinolone injections are reported separately.</w:t>
      </w:r>
    </w:p>
    <w:tbl>
      <w:tblPr>
        <w:tblW w:w="11403" w:type="dxa"/>
        <w:tblInd w:w="-289" w:type="dxa"/>
        <w:tblLayout w:type="fixed"/>
        <w:tblLook w:val="04A0" w:firstRow="1" w:lastRow="0" w:firstColumn="1" w:lastColumn="0" w:noHBand="0" w:noVBand="1"/>
      </w:tblPr>
      <w:tblGrid>
        <w:gridCol w:w="1844"/>
        <w:gridCol w:w="564"/>
        <w:gridCol w:w="709"/>
        <w:gridCol w:w="709"/>
        <w:gridCol w:w="657"/>
        <w:gridCol w:w="742"/>
        <w:gridCol w:w="742"/>
        <w:gridCol w:w="742"/>
        <w:gridCol w:w="742"/>
        <w:gridCol w:w="14"/>
        <w:gridCol w:w="767"/>
        <w:gridCol w:w="709"/>
        <w:gridCol w:w="709"/>
        <w:gridCol w:w="665"/>
        <w:gridCol w:w="26"/>
        <w:gridCol w:w="727"/>
        <w:gridCol w:w="24"/>
        <w:gridCol w:w="260"/>
        <w:gridCol w:w="51"/>
      </w:tblGrid>
      <w:tr w:rsidR="00E45B41" w:rsidRPr="00155E21" w:rsidTr="00603AAE">
        <w:trPr>
          <w:trHeight w:val="238"/>
        </w:trPr>
        <w:tc>
          <w:tcPr>
            <w:tcW w:w="11092" w:type="dxa"/>
            <w:gridSpan w:val="17"/>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E45B41" w:rsidRPr="00155E21" w:rsidRDefault="00E45B41" w:rsidP="00893CE9">
            <w:pPr>
              <w:spacing w:line="240" w:lineRule="auto"/>
              <w:jc w:val="center"/>
              <w:rPr>
                <w:rFonts w:ascii="Arial" w:eastAsia="Times New Roman" w:hAnsi="Arial" w:cs="Arial"/>
                <w:b/>
                <w:bCs/>
                <w:color w:val="000000"/>
                <w:sz w:val="28"/>
                <w:szCs w:val="28"/>
                <w:lang w:eastAsia="en-GB"/>
              </w:rPr>
            </w:pPr>
            <w:r w:rsidRPr="00155E21">
              <w:rPr>
                <w:rFonts w:ascii="Arial" w:eastAsia="Times New Roman" w:hAnsi="Arial" w:cs="Arial"/>
                <w:b/>
                <w:bCs/>
                <w:color w:val="000000"/>
                <w:sz w:val="28"/>
                <w:szCs w:val="28"/>
                <w:lang w:eastAsia="en-GB"/>
              </w:rPr>
              <w:t>Intravitreal (Source: OpenEyes Injection Module and MediSoft)</w:t>
            </w:r>
          </w:p>
        </w:tc>
        <w:tc>
          <w:tcPr>
            <w:tcW w:w="311" w:type="dxa"/>
            <w:gridSpan w:val="2"/>
            <w:tcBorders>
              <w:top w:val="nil"/>
              <w:left w:val="nil"/>
              <w:bottom w:val="nil"/>
              <w:right w:val="nil"/>
            </w:tcBorders>
            <w:shd w:val="clear" w:color="auto" w:fill="auto"/>
            <w:noWrap/>
            <w:vAlign w:val="bottom"/>
            <w:hideMark/>
          </w:tcPr>
          <w:p w:rsidR="00E45B41" w:rsidRPr="00155E21" w:rsidRDefault="00E45B41" w:rsidP="00893CE9">
            <w:pPr>
              <w:spacing w:line="240" w:lineRule="auto"/>
              <w:rPr>
                <w:rFonts w:ascii="Calibri" w:eastAsia="Times New Roman" w:hAnsi="Calibri" w:cs="Calibri"/>
                <w:color w:val="000000"/>
                <w:lang w:eastAsia="en-GB"/>
              </w:rPr>
            </w:pPr>
          </w:p>
        </w:tc>
      </w:tr>
      <w:tr w:rsidR="00603AAE" w:rsidRPr="00155E21" w:rsidTr="006B502E">
        <w:trPr>
          <w:trHeight w:val="199"/>
        </w:trPr>
        <w:tc>
          <w:tcPr>
            <w:tcW w:w="1844" w:type="dxa"/>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E45B41" w:rsidRPr="00155E21" w:rsidRDefault="00E45B41" w:rsidP="006B502E">
            <w:pPr>
              <w:spacing w:line="240" w:lineRule="auto"/>
              <w:rPr>
                <w:rFonts w:ascii="Arial" w:eastAsia="Times New Roman" w:hAnsi="Arial" w:cs="Arial"/>
                <w:sz w:val="20"/>
                <w:szCs w:val="20"/>
                <w:lang w:eastAsia="en-GB"/>
              </w:rPr>
            </w:pPr>
            <w:r w:rsidRPr="00155E21">
              <w:rPr>
                <w:rFonts w:ascii="Arial" w:eastAsia="Times New Roman" w:hAnsi="Arial" w:cs="Arial"/>
                <w:sz w:val="20"/>
                <w:szCs w:val="20"/>
                <w:lang w:eastAsia="en-GB"/>
              </w:rPr>
              <w:t>Endophthalmitis - quarterly</w:t>
            </w:r>
          </w:p>
        </w:tc>
        <w:tc>
          <w:tcPr>
            <w:tcW w:w="2639" w:type="dxa"/>
            <w:gridSpan w:val="4"/>
            <w:tcBorders>
              <w:top w:val="single" w:sz="4" w:space="0" w:color="auto"/>
              <w:left w:val="single" w:sz="4" w:space="0" w:color="auto"/>
              <w:bottom w:val="single" w:sz="4" w:space="0" w:color="auto"/>
              <w:right w:val="nil"/>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2018/19</w:t>
            </w:r>
          </w:p>
        </w:tc>
        <w:tc>
          <w:tcPr>
            <w:tcW w:w="2982" w:type="dxa"/>
            <w:gridSpan w:val="5"/>
            <w:tcBorders>
              <w:top w:val="single" w:sz="4" w:space="0" w:color="auto"/>
              <w:left w:val="single" w:sz="4" w:space="0" w:color="auto"/>
              <w:bottom w:val="single" w:sz="4" w:space="0" w:color="auto"/>
              <w:right w:val="nil"/>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2019/20</w:t>
            </w:r>
          </w:p>
        </w:tc>
        <w:tc>
          <w:tcPr>
            <w:tcW w:w="2876" w:type="dxa"/>
            <w:gridSpan w:val="5"/>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2020/21</w:t>
            </w:r>
          </w:p>
        </w:tc>
        <w:tc>
          <w:tcPr>
            <w:tcW w:w="751" w:type="dxa"/>
            <w:gridSpan w:val="2"/>
            <w:tcBorders>
              <w:top w:val="nil"/>
              <w:left w:val="nil"/>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rPr>
                <w:rFonts w:ascii="Arial" w:eastAsia="Times New Roman" w:hAnsi="Arial" w:cs="Arial"/>
                <w:sz w:val="20"/>
                <w:szCs w:val="20"/>
                <w:lang w:eastAsia="en-GB"/>
              </w:rPr>
            </w:pPr>
            <w:r w:rsidRPr="00155E21">
              <w:rPr>
                <w:rFonts w:ascii="Arial" w:eastAsia="Times New Roman" w:hAnsi="Arial" w:cs="Arial"/>
                <w:sz w:val="20"/>
                <w:szCs w:val="20"/>
                <w:lang w:eastAsia="en-GB"/>
              </w:rPr>
              <w:t> </w:t>
            </w:r>
          </w:p>
        </w:tc>
        <w:tc>
          <w:tcPr>
            <w:tcW w:w="311" w:type="dxa"/>
            <w:gridSpan w:val="2"/>
            <w:tcBorders>
              <w:top w:val="nil"/>
              <w:left w:val="nil"/>
              <w:bottom w:val="nil"/>
              <w:right w:val="nil"/>
            </w:tcBorders>
            <w:shd w:val="clear" w:color="auto" w:fill="auto"/>
            <w:noWrap/>
            <w:vAlign w:val="bottom"/>
            <w:hideMark/>
          </w:tcPr>
          <w:p w:rsidR="00E45B41" w:rsidRPr="00155E21" w:rsidRDefault="00E45B41" w:rsidP="00893CE9">
            <w:pPr>
              <w:spacing w:line="240" w:lineRule="auto"/>
              <w:rPr>
                <w:rFonts w:ascii="Calibri" w:eastAsia="Times New Roman" w:hAnsi="Calibri" w:cs="Calibri"/>
                <w:color w:val="000000"/>
                <w:lang w:eastAsia="en-GB"/>
              </w:rPr>
            </w:pPr>
          </w:p>
        </w:tc>
      </w:tr>
      <w:tr w:rsidR="003065D4" w:rsidRPr="00155E21" w:rsidTr="006B502E">
        <w:trPr>
          <w:gridAfter w:val="1"/>
          <w:wAfter w:w="51" w:type="dxa"/>
          <w:trHeight w:val="199"/>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E45B41" w:rsidRPr="00155E21" w:rsidRDefault="00E45B41" w:rsidP="006B502E">
            <w:pPr>
              <w:spacing w:line="240" w:lineRule="auto"/>
              <w:rPr>
                <w:rFonts w:ascii="Arial" w:eastAsia="Times New Roman" w:hAnsi="Arial" w:cs="Arial"/>
                <w:sz w:val="20"/>
                <w:szCs w:val="20"/>
                <w:lang w:eastAsia="en-GB"/>
              </w:rPr>
            </w:pPr>
          </w:p>
        </w:tc>
        <w:tc>
          <w:tcPr>
            <w:tcW w:w="564" w:type="dxa"/>
            <w:tcBorders>
              <w:top w:val="nil"/>
              <w:left w:val="nil"/>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Q1</w:t>
            </w:r>
          </w:p>
        </w:tc>
        <w:tc>
          <w:tcPr>
            <w:tcW w:w="709" w:type="dxa"/>
            <w:tcBorders>
              <w:top w:val="nil"/>
              <w:left w:val="nil"/>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Q2</w:t>
            </w:r>
          </w:p>
        </w:tc>
        <w:tc>
          <w:tcPr>
            <w:tcW w:w="709" w:type="dxa"/>
            <w:tcBorders>
              <w:top w:val="nil"/>
              <w:left w:val="nil"/>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Q3</w:t>
            </w:r>
          </w:p>
        </w:tc>
        <w:tc>
          <w:tcPr>
            <w:tcW w:w="657" w:type="dxa"/>
            <w:tcBorders>
              <w:top w:val="nil"/>
              <w:left w:val="nil"/>
              <w:bottom w:val="single" w:sz="4" w:space="0" w:color="auto"/>
              <w:right w:val="nil"/>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Q4</w:t>
            </w:r>
          </w:p>
        </w:tc>
        <w:tc>
          <w:tcPr>
            <w:tcW w:w="742" w:type="dxa"/>
            <w:tcBorders>
              <w:top w:val="nil"/>
              <w:left w:val="single" w:sz="4" w:space="0" w:color="auto"/>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Q1</w:t>
            </w:r>
          </w:p>
        </w:tc>
        <w:tc>
          <w:tcPr>
            <w:tcW w:w="742" w:type="dxa"/>
            <w:tcBorders>
              <w:top w:val="nil"/>
              <w:left w:val="nil"/>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Q2</w:t>
            </w:r>
          </w:p>
        </w:tc>
        <w:tc>
          <w:tcPr>
            <w:tcW w:w="742" w:type="dxa"/>
            <w:tcBorders>
              <w:top w:val="nil"/>
              <w:left w:val="nil"/>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Q3</w:t>
            </w:r>
          </w:p>
        </w:tc>
        <w:tc>
          <w:tcPr>
            <w:tcW w:w="742" w:type="dxa"/>
            <w:tcBorders>
              <w:top w:val="nil"/>
              <w:left w:val="nil"/>
              <w:bottom w:val="single" w:sz="4" w:space="0" w:color="auto"/>
              <w:right w:val="nil"/>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Q4</w:t>
            </w:r>
          </w:p>
        </w:tc>
        <w:tc>
          <w:tcPr>
            <w:tcW w:w="781" w:type="dxa"/>
            <w:gridSpan w:val="2"/>
            <w:tcBorders>
              <w:top w:val="nil"/>
              <w:left w:val="single" w:sz="4" w:space="0" w:color="auto"/>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Q1</w:t>
            </w:r>
          </w:p>
        </w:tc>
        <w:tc>
          <w:tcPr>
            <w:tcW w:w="709" w:type="dxa"/>
            <w:tcBorders>
              <w:top w:val="nil"/>
              <w:left w:val="nil"/>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Q2</w:t>
            </w:r>
          </w:p>
        </w:tc>
        <w:tc>
          <w:tcPr>
            <w:tcW w:w="709" w:type="dxa"/>
            <w:tcBorders>
              <w:top w:val="nil"/>
              <w:left w:val="nil"/>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Q3</w:t>
            </w:r>
          </w:p>
        </w:tc>
        <w:tc>
          <w:tcPr>
            <w:tcW w:w="665" w:type="dxa"/>
            <w:tcBorders>
              <w:top w:val="nil"/>
              <w:left w:val="nil"/>
              <w:bottom w:val="single" w:sz="4" w:space="0" w:color="auto"/>
              <w:right w:val="nil"/>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Q4</w:t>
            </w:r>
          </w:p>
        </w:tc>
        <w:tc>
          <w:tcPr>
            <w:tcW w:w="753" w:type="dxa"/>
            <w:gridSpan w:val="2"/>
            <w:tcBorders>
              <w:top w:val="nil"/>
              <w:left w:val="double" w:sz="6" w:space="0" w:color="auto"/>
              <w:bottom w:val="single" w:sz="4" w:space="0" w:color="auto"/>
              <w:right w:val="single" w:sz="4" w:space="0" w:color="auto"/>
            </w:tcBorders>
            <w:shd w:val="clear" w:color="000000" w:fill="CCFFCC"/>
            <w:noWrap/>
            <w:vAlign w:val="center"/>
            <w:hideMark/>
          </w:tcPr>
          <w:p w:rsidR="00E45B41" w:rsidRPr="00155E21" w:rsidRDefault="00E45B41" w:rsidP="00893CE9">
            <w:pPr>
              <w:spacing w:line="240" w:lineRule="auto"/>
              <w:jc w:val="center"/>
              <w:rPr>
                <w:rFonts w:ascii="Arial" w:eastAsia="Times New Roman" w:hAnsi="Arial" w:cs="Arial"/>
                <w:sz w:val="20"/>
                <w:szCs w:val="20"/>
                <w:lang w:eastAsia="en-GB"/>
              </w:rPr>
            </w:pPr>
            <w:r w:rsidRPr="00155E21">
              <w:rPr>
                <w:rFonts w:ascii="Arial" w:eastAsia="Times New Roman" w:hAnsi="Arial" w:cs="Arial"/>
                <w:sz w:val="20"/>
                <w:szCs w:val="20"/>
                <w:lang w:eastAsia="en-GB"/>
              </w:rPr>
              <w:t>Year</w:t>
            </w:r>
          </w:p>
        </w:tc>
        <w:tc>
          <w:tcPr>
            <w:tcW w:w="284" w:type="dxa"/>
            <w:gridSpan w:val="2"/>
            <w:tcBorders>
              <w:top w:val="nil"/>
              <w:left w:val="nil"/>
              <w:bottom w:val="nil"/>
              <w:right w:val="nil"/>
            </w:tcBorders>
            <w:shd w:val="clear" w:color="auto" w:fill="auto"/>
            <w:noWrap/>
            <w:vAlign w:val="bottom"/>
            <w:hideMark/>
          </w:tcPr>
          <w:p w:rsidR="00E45B41" w:rsidRPr="00155E21" w:rsidRDefault="00E45B41" w:rsidP="00893CE9">
            <w:pPr>
              <w:spacing w:line="240" w:lineRule="auto"/>
              <w:rPr>
                <w:rFonts w:ascii="Calibri" w:eastAsia="Times New Roman" w:hAnsi="Calibri" w:cs="Calibri"/>
                <w:color w:val="000000"/>
                <w:lang w:eastAsia="en-GB"/>
              </w:rPr>
            </w:pPr>
          </w:p>
        </w:tc>
      </w:tr>
      <w:tr w:rsidR="003065D4" w:rsidRPr="00155E21" w:rsidTr="006B502E">
        <w:trPr>
          <w:gridAfter w:val="1"/>
          <w:wAfter w:w="51" w:type="dxa"/>
          <w:trHeight w:val="199"/>
        </w:trPr>
        <w:tc>
          <w:tcPr>
            <w:tcW w:w="18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5B41" w:rsidRPr="00155E21" w:rsidRDefault="00E45B41" w:rsidP="006B502E">
            <w:pPr>
              <w:spacing w:line="240" w:lineRule="auto"/>
              <w:rPr>
                <w:rFonts w:ascii="Arial" w:eastAsia="Times New Roman" w:hAnsi="Arial" w:cs="Arial"/>
                <w:sz w:val="20"/>
                <w:szCs w:val="20"/>
                <w:lang w:eastAsia="en-GB"/>
              </w:rPr>
            </w:pPr>
            <w:r w:rsidRPr="00155E21">
              <w:rPr>
                <w:rFonts w:ascii="Arial" w:eastAsia="Times New Roman" w:hAnsi="Arial" w:cs="Arial"/>
                <w:sz w:val="20"/>
                <w:szCs w:val="20"/>
                <w:lang w:eastAsia="en-GB"/>
              </w:rPr>
              <w:t>Post Intravitreal</w:t>
            </w:r>
          </w:p>
        </w:tc>
        <w:tc>
          <w:tcPr>
            <w:tcW w:w="564"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4</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w:t>
            </w:r>
          </w:p>
        </w:tc>
        <w:tc>
          <w:tcPr>
            <w:tcW w:w="657"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2</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2</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0</w:t>
            </w:r>
          </w:p>
        </w:tc>
        <w:tc>
          <w:tcPr>
            <w:tcW w:w="781" w:type="dxa"/>
            <w:gridSpan w:val="2"/>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3</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w:t>
            </w:r>
          </w:p>
        </w:tc>
        <w:tc>
          <w:tcPr>
            <w:tcW w:w="665"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w:t>
            </w:r>
          </w:p>
        </w:tc>
        <w:tc>
          <w:tcPr>
            <w:tcW w:w="753" w:type="dxa"/>
            <w:gridSpan w:val="2"/>
            <w:tcBorders>
              <w:top w:val="nil"/>
              <w:left w:val="double" w:sz="6" w:space="0" w:color="auto"/>
              <w:bottom w:val="single" w:sz="4" w:space="0" w:color="auto"/>
              <w:right w:val="single" w:sz="4" w:space="0" w:color="auto"/>
            </w:tcBorders>
            <w:shd w:val="clear" w:color="auto" w:fill="auto"/>
            <w:noWrap/>
            <w:vAlign w:val="bottom"/>
            <w:hideMark/>
          </w:tcPr>
          <w:p w:rsidR="00E45B41" w:rsidRPr="00155E21" w:rsidRDefault="00E45B41" w:rsidP="00893CE9">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6</w:t>
            </w:r>
          </w:p>
        </w:tc>
        <w:tc>
          <w:tcPr>
            <w:tcW w:w="284" w:type="dxa"/>
            <w:gridSpan w:val="2"/>
            <w:tcBorders>
              <w:top w:val="nil"/>
              <w:left w:val="nil"/>
              <w:bottom w:val="nil"/>
              <w:right w:val="nil"/>
            </w:tcBorders>
            <w:shd w:val="clear" w:color="auto" w:fill="auto"/>
            <w:noWrap/>
            <w:vAlign w:val="bottom"/>
            <w:hideMark/>
          </w:tcPr>
          <w:p w:rsidR="00E45B41" w:rsidRPr="00155E21" w:rsidRDefault="00E45B41" w:rsidP="00893CE9">
            <w:pPr>
              <w:spacing w:line="240" w:lineRule="auto"/>
              <w:rPr>
                <w:rFonts w:ascii="Calibri" w:eastAsia="Times New Roman" w:hAnsi="Calibri" w:cs="Calibri"/>
                <w:color w:val="000000"/>
                <w:lang w:eastAsia="en-GB"/>
              </w:rPr>
            </w:pPr>
          </w:p>
        </w:tc>
      </w:tr>
      <w:tr w:rsidR="003065D4" w:rsidRPr="00155E21" w:rsidTr="006B502E">
        <w:trPr>
          <w:gridAfter w:val="1"/>
          <w:wAfter w:w="51" w:type="dxa"/>
          <w:trHeight w:val="199"/>
        </w:trPr>
        <w:tc>
          <w:tcPr>
            <w:tcW w:w="18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5B41" w:rsidRPr="00155E21" w:rsidRDefault="00E45B41" w:rsidP="006B502E">
            <w:pPr>
              <w:spacing w:line="240" w:lineRule="auto"/>
              <w:rPr>
                <w:rFonts w:ascii="Arial" w:eastAsia="Times New Roman" w:hAnsi="Arial" w:cs="Arial"/>
                <w:sz w:val="20"/>
                <w:szCs w:val="20"/>
                <w:lang w:eastAsia="en-GB"/>
              </w:rPr>
            </w:pPr>
            <w:r w:rsidRPr="00155E21">
              <w:rPr>
                <w:rFonts w:ascii="Arial" w:eastAsia="Times New Roman" w:hAnsi="Arial" w:cs="Arial"/>
                <w:sz w:val="20"/>
                <w:szCs w:val="20"/>
                <w:lang w:eastAsia="en-GB"/>
              </w:rPr>
              <w:t>Intravitreal procedure</w:t>
            </w:r>
          </w:p>
        </w:tc>
        <w:tc>
          <w:tcPr>
            <w:tcW w:w="564"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11496</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11863</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11934</w:t>
            </w:r>
          </w:p>
        </w:tc>
        <w:tc>
          <w:tcPr>
            <w:tcW w:w="657"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12281</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12250</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13183</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12963</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12310</w:t>
            </w:r>
          </w:p>
        </w:tc>
        <w:tc>
          <w:tcPr>
            <w:tcW w:w="781" w:type="dxa"/>
            <w:gridSpan w:val="2"/>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7505</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10949</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12071</w:t>
            </w:r>
          </w:p>
        </w:tc>
        <w:tc>
          <w:tcPr>
            <w:tcW w:w="665"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Arial" w:eastAsia="Times New Roman" w:hAnsi="Arial" w:cs="Arial"/>
                <w:sz w:val="20"/>
                <w:szCs w:val="20"/>
                <w:lang w:eastAsia="en-GB"/>
              </w:rPr>
            </w:pPr>
            <w:r w:rsidRPr="00155E21">
              <w:rPr>
                <w:rFonts w:ascii="Arial" w:eastAsia="Times New Roman" w:hAnsi="Arial" w:cs="Arial"/>
                <w:sz w:val="20"/>
                <w:szCs w:val="20"/>
                <w:lang w:eastAsia="en-GB"/>
              </w:rPr>
              <w:t>11935</w:t>
            </w:r>
          </w:p>
        </w:tc>
        <w:tc>
          <w:tcPr>
            <w:tcW w:w="753" w:type="dxa"/>
            <w:gridSpan w:val="2"/>
            <w:tcBorders>
              <w:top w:val="nil"/>
              <w:left w:val="double" w:sz="6" w:space="0" w:color="auto"/>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42460</w:t>
            </w:r>
          </w:p>
        </w:tc>
        <w:tc>
          <w:tcPr>
            <w:tcW w:w="284" w:type="dxa"/>
            <w:gridSpan w:val="2"/>
            <w:tcBorders>
              <w:top w:val="nil"/>
              <w:left w:val="nil"/>
              <w:bottom w:val="nil"/>
              <w:right w:val="nil"/>
            </w:tcBorders>
            <w:shd w:val="clear" w:color="auto" w:fill="auto"/>
            <w:noWrap/>
            <w:vAlign w:val="bottom"/>
            <w:hideMark/>
          </w:tcPr>
          <w:p w:rsidR="00E45B41" w:rsidRPr="00155E21" w:rsidRDefault="00E45B41" w:rsidP="00C32076">
            <w:pPr>
              <w:spacing w:line="240" w:lineRule="auto"/>
              <w:rPr>
                <w:rFonts w:ascii="Calibri" w:eastAsia="Times New Roman" w:hAnsi="Calibri" w:cs="Calibri"/>
                <w:color w:val="000000"/>
                <w:lang w:eastAsia="en-GB"/>
              </w:rPr>
            </w:pPr>
          </w:p>
        </w:tc>
      </w:tr>
      <w:tr w:rsidR="003065D4" w:rsidRPr="00155E21" w:rsidTr="006B502E">
        <w:trPr>
          <w:gridAfter w:val="1"/>
          <w:wAfter w:w="51" w:type="dxa"/>
          <w:trHeight w:val="513"/>
        </w:trPr>
        <w:tc>
          <w:tcPr>
            <w:tcW w:w="18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5B41" w:rsidRPr="00155E21" w:rsidRDefault="00E45B41" w:rsidP="006B502E">
            <w:pPr>
              <w:spacing w:line="240" w:lineRule="auto"/>
              <w:rPr>
                <w:rFonts w:ascii="Arial" w:eastAsia="Times New Roman" w:hAnsi="Arial" w:cs="Arial"/>
                <w:sz w:val="20"/>
                <w:szCs w:val="20"/>
                <w:lang w:eastAsia="en-GB"/>
              </w:rPr>
            </w:pPr>
            <w:r w:rsidRPr="00155E21">
              <w:rPr>
                <w:rFonts w:ascii="Arial" w:eastAsia="Times New Roman" w:hAnsi="Arial" w:cs="Arial"/>
                <w:sz w:val="20"/>
                <w:szCs w:val="20"/>
                <w:lang w:eastAsia="en-GB"/>
              </w:rPr>
              <w:t>Rate post injection per 1000</w:t>
            </w:r>
          </w:p>
        </w:tc>
        <w:tc>
          <w:tcPr>
            <w:tcW w:w="564"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0.09</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0.34</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0.08</w:t>
            </w:r>
          </w:p>
        </w:tc>
        <w:tc>
          <w:tcPr>
            <w:tcW w:w="657"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0.16</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0.16</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0.08</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0.08</w:t>
            </w:r>
          </w:p>
        </w:tc>
        <w:tc>
          <w:tcPr>
            <w:tcW w:w="742"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0.00</w:t>
            </w:r>
          </w:p>
        </w:tc>
        <w:tc>
          <w:tcPr>
            <w:tcW w:w="781" w:type="dxa"/>
            <w:gridSpan w:val="2"/>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0.13</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0.27</w:t>
            </w:r>
          </w:p>
        </w:tc>
        <w:tc>
          <w:tcPr>
            <w:tcW w:w="709"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0.08</w:t>
            </w:r>
          </w:p>
        </w:tc>
        <w:tc>
          <w:tcPr>
            <w:tcW w:w="665" w:type="dxa"/>
            <w:tcBorders>
              <w:top w:val="nil"/>
              <w:left w:val="nil"/>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0.08</w:t>
            </w:r>
          </w:p>
        </w:tc>
        <w:tc>
          <w:tcPr>
            <w:tcW w:w="753" w:type="dxa"/>
            <w:gridSpan w:val="2"/>
            <w:tcBorders>
              <w:top w:val="nil"/>
              <w:left w:val="double" w:sz="6" w:space="0" w:color="auto"/>
              <w:bottom w:val="single" w:sz="4" w:space="0" w:color="auto"/>
              <w:right w:val="single" w:sz="4" w:space="0" w:color="auto"/>
            </w:tcBorders>
            <w:shd w:val="clear" w:color="auto" w:fill="auto"/>
            <w:noWrap/>
            <w:vAlign w:val="bottom"/>
            <w:hideMark/>
          </w:tcPr>
          <w:p w:rsidR="00E45B41" w:rsidRPr="00155E21" w:rsidRDefault="00E45B41" w:rsidP="00C32076">
            <w:pPr>
              <w:spacing w:line="240" w:lineRule="auto"/>
              <w:jc w:val="right"/>
              <w:rPr>
                <w:rFonts w:ascii="Calibri" w:eastAsia="Times New Roman" w:hAnsi="Calibri" w:cs="Calibri"/>
                <w:color w:val="000000"/>
                <w:lang w:eastAsia="en-GB"/>
              </w:rPr>
            </w:pPr>
            <w:r w:rsidRPr="00155E21">
              <w:rPr>
                <w:rFonts w:ascii="Calibri" w:eastAsia="Times New Roman" w:hAnsi="Calibri" w:cs="Calibri"/>
                <w:color w:val="000000"/>
                <w:lang w:eastAsia="en-GB"/>
              </w:rPr>
              <w:t>0.14</w:t>
            </w:r>
          </w:p>
        </w:tc>
        <w:tc>
          <w:tcPr>
            <w:tcW w:w="284" w:type="dxa"/>
            <w:gridSpan w:val="2"/>
            <w:tcBorders>
              <w:top w:val="nil"/>
              <w:left w:val="nil"/>
              <w:bottom w:val="nil"/>
              <w:right w:val="nil"/>
            </w:tcBorders>
            <w:shd w:val="clear" w:color="auto" w:fill="auto"/>
            <w:noWrap/>
            <w:vAlign w:val="bottom"/>
            <w:hideMark/>
          </w:tcPr>
          <w:p w:rsidR="00E45B41" w:rsidRPr="00155E21" w:rsidRDefault="00E45B41" w:rsidP="00C32076">
            <w:pPr>
              <w:spacing w:line="240" w:lineRule="auto"/>
              <w:rPr>
                <w:rFonts w:ascii="Calibri" w:eastAsia="Times New Roman" w:hAnsi="Calibri" w:cs="Calibri"/>
                <w:color w:val="000000"/>
                <w:lang w:eastAsia="en-GB"/>
              </w:rPr>
            </w:pPr>
          </w:p>
        </w:tc>
      </w:tr>
    </w:tbl>
    <w:p w:rsidR="008E1DB2" w:rsidRPr="00F3650B" w:rsidRDefault="00E45B41" w:rsidP="00E45B41">
      <w:pPr>
        <w:keepNext/>
        <w:spacing w:before="240" w:after="60"/>
        <w:rPr>
          <w:rFonts w:ascii="Arial" w:hAnsi="Arial" w:cs="Arial"/>
          <w:b/>
          <w:sz w:val="22"/>
          <w:lang w:eastAsia="ja-JP"/>
        </w:rPr>
      </w:pPr>
      <w:r w:rsidRPr="00C334D5">
        <w:rPr>
          <w:rFonts w:ascii="Arial" w:hAnsi="Arial" w:cs="Arial"/>
          <w:b/>
          <w:sz w:val="22"/>
          <w:lang w:eastAsia="ja-JP"/>
        </w:rPr>
        <w:t>The expected rate of infection is 1:2,000 intravitreal injections (i.e. 0.5:1,000 injections)</w:t>
      </w:r>
      <w:r w:rsidR="00C334D5">
        <w:rPr>
          <w:rFonts w:ascii="Arial" w:hAnsi="Arial" w:cs="Arial"/>
          <w:b/>
          <w:sz w:val="22"/>
          <w:lang w:eastAsia="ja-JP"/>
        </w:rPr>
        <w:t xml:space="preserve"> </w:t>
      </w:r>
      <w:r w:rsidR="008E1DB2" w:rsidRPr="00C334D5">
        <w:rPr>
          <w:rFonts w:ascii="Arial" w:hAnsi="Arial" w:cs="Arial"/>
          <w:sz w:val="22"/>
          <w:lang w:eastAsia="ja-JP"/>
        </w:rPr>
        <w:t>The intravitreal injection service has demonstrated a sustained good performance below the expected benchmar</w:t>
      </w:r>
      <w:r w:rsidR="00C334D5">
        <w:rPr>
          <w:rFonts w:ascii="Arial" w:hAnsi="Arial" w:cs="Arial"/>
          <w:sz w:val="22"/>
          <w:lang w:eastAsia="ja-JP"/>
        </w:rPr>
        <w:t>k of 0.5 per 1000 procedures.  Subsequently i</w:t>
      </w:r>
      <w:r w:rsidR="008E1DB2" w:rsidRPr="00C334D5">
        <w:rPr>
          <w:rFonts w:ascii="Arial" w:hAnsi="Arial" w:cs="Arial"/>
          <w:sz w:val="22"/>
          <w:lang w:eastAsia="ja-JP"/>
        </w:rPr>
        <w:t>t has been agreed that the benchmark will lower to 0.3 from April 2021</w:t>
      </w:r>
      <w:r w:rsidR="00F3650B" w:rsidRPr="00C334D5">
        <w:rPr>
          <w:rFonts w:ascii="Arial" w:hAnsi="Arial" w:cs="Arial"/>
          <w:sz w:val="22"/>
          <w:lang w:eastAsia="ja-JP"/>
        </w:rPr>
        <w:t>.</w:t>
      </w:r>
    </w:p>
    <w:p w:rsidR="00E45B41" w:rsidRPr="00412791" w:rsidRDefault="00E45B41" w:rsidP="00D55915">
      <w:pPr>
        <w:keepNext/>
        <w:spacing w:before="240" w:after="60"/>
        <w:rPr>
          <w:rFonts w:ascii="Arial" w:hAnsi="Arial" w:cs="Arial"/>
          <w:b/>
          <w:color w:val="0070C0"/>
          <w:szCs w:val="24"/>
          <w:lang w:eastAsia="ja-JP"/>
        </w:rPr>
      </w:pPr>
      <w:r w:rsidRPr="00412791">
        <w:rPr>
          <w:rFonts w:ascii="Arial" w:hAnsi="Arial" w:cs="Arial"/>
          <w:b/>
          <w:color w:val="0070C0"/>
          <w:szCs w:val="24"/>
          <w:lang w:eastAsia="ja-JP"/>
        </w:rPr>
        <w:t>Vitrectomy</w:t>
      </w:r>
      <w:r w:rsidR="002F568A" w:rsidRPr="002F568A">
        <w:t xml:space="preserve"> </w:t>
      </w:r>
      <w:r w:rsidR="002F568A" w:rsidRPr="002F568A">
        <w:rPr>
          <w:rFonts w:ascii="Arial" w:hAnsi="Arial" w:cs="Arial"/>
          <w:b/>
          <w:color w:val="0070C0"/>
          <w:szCs w:val="24"/>
          <w:lang w:eastAsia="ja-JP"/>
        </w:rPr>
        <w:t>Endophthalmitis</w:t>
      </w:r>
    </w:p>
    <w:p w:rsidR="00E45B41" w:rsidRDefault="00E45B41" w:rsidP="00D55915">
      <w:pPr>
        <w:keepNext/>
        <w:spacing w:before="240" w:after="60"/>
        <w:rPr>
          <w:rFonts w:ascii="Arial" w:hAnsi="Arial" w:cs="Arial"/>
          <w:b/>
          <w:sz w:val="22"/>
          <w:lang w:eastAsia="ja-JP"/>
        </w:rPr>
      </w:pPr>
      <w:r w:rsidRPr="00E45B41">
        <w:rPr>
          <w:rFonts w:ascii="Arial" w:hAnsi="Arial" w:cs="Arial"/>
          <w:b/>
          <w:sz w:val="22"/>
          <w:lang w:eastAsia="ja-JP"/>
        </w:rPr>
        <w:t>Vitrectomy (All Admissions with Primary procedure of 'C792')</w:t>
      </w:r>
    </w:p>
    <w:tbl>
      <w:tblPr>
        <w:tblW w:w="11004" w:type="dxa"/>
        <w:tblInd w:w="-34" w:type="dxa"/>
        <w:tblLook w:val="04A0" w:firstRow="1" w:lastRow="0" w:firstColumn="1" w:lastColumn="0" w:noHBand="0" w:noVBand="1"/>
      </w:tblPr>
      <w:tblGrid>
        <w:gridCol w:w="2396"/>
        <w:gridCol w:w="664"/>
        <w:gridCol w:w="664"/>
        <w:gridCol w:w="664"/>
        <w:gridCol w:w="669"/>
        <w:gridCol w:w="664"/>
        <w:gridCol w:w="664"/>
        <w:gridCol w:w="664"/>
        <w:gridCol w:w="613"/>
        <w:gridCol w:w="609"/>
        <w:gridCol w:w="609"/>
        <w:gridCol w:w="609"/>
        <w:gridCol w:w="694"/>
        <w:gridCol w:w="811"/>
        <w:gridCol w:w="10"/>
      </w:tblGrid>
      <w:tr w:rsidR="00412791" w:rsidRPr="00A55C22" w:rsidTr="003065D4">
        <w:trPr>
          <w:trHeight w:val="297"/>
        </w:trPr>
        <w:tc>
          <w:tcPr>
            <w:tcW w:w="11004" w:type="dxa"/>
            <w:gridSpan w:val="15"/>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412791" w:rsidRPr="00A55C22" w:rsidRDefault="00412791" w:rsidP="00C32076">
            <w:pPr>
              <w:spacing w:line="240" w:lineRule="auto"/>
              <w:jc w:val="center"/>
              <w:rPr>
                <w:rFonts w:ascii="Arial" w:eastAsia="Times New Roman" w:hAnsi="Arial" w:cs="Arial"/>
                <w:b/>
                <w:bCs/>
                <w:color w:val="000000"/>
                <w:sz w:val="28"/>
                <w:szCs w:val="28"/>
                <w:lang w:eastAsia="en-GB"/>
              </w:rPr>
            </w:pPr>
            <w:r w:rsidRPr="00A55C22">
              <w:rPr>
                <w:rFonts w:ascii="Arial" w:eastAsia="Times New Roman" w:hAnsi="Arial" w:cs="Arial"/>
                <w:b/>
                <w:bCs/>
                <w:color w:val="000000"/>
                <w:sz w:val="28"/>
                <w:szCs w:val="28"/>
                <w:lang w:eastAsia="en-GB"/>
              </w:rPr>
              <w:t>Vitrectomy (All Admissions with Primary procedure of 'C792')</w:t>
            </w:r>
          </w:p>
        </w:tc>
      </w:tr>
      <w:tr w:rsidR="00412791" w:rsidRPr="00A55C22" w:rsidTr="003065D4">
        <w:trPr>
          <w:trHeight w:val="247"/>
        </w:trPr>
        <w:tc>
          <w:tcPr>
            <w:tcW w:w="2396" w:type="dxa"/>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Endophthalmitis - quarterly</w:t>
            </w:r>
          </w:p>
        </w:tc>
        <w:tc>
          <w:tcPr>
            <w:tcW w:w="2661" w:type="dxa"/>
            <w:gridSpan w:val="4"/>
            <w:tcBorders>
              <w:top w:val="single" w:sz="4" w:space="0" w:color="auto"/>
              <w:left w:val="single" w:sz="4" w:space="0" w:color="auto"/>
              <w:bottom w:val="single" w:sz="4" w:space="0" w:color="auto"/>
              <w:right w:val="nil"/>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2018/19</w:t>
            </w:r>
          </w:p>
        </w:tc>
        <w:tc>
          <w:tcPr>
            <w:tcW w:w="2605" w:type="dxa"/>
            <w:gridSpan w:val="4"/>
            <w:tcBorders>
              <w:top w:val="single" w:sz="4" w:space="0" w:color="auto"/>
              <w:left w:val="single" w:sz="4" w:space="0" w:color="auto"/>
              <w:bottom w:val="single" w:sz="4" w:space="0" w:color="auto"/>
              <w:right w:val="nil"/>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2019/20</w:t>
            </w:r>
          </w:p>
        </w:tc>
        <w:tc>
          <w:tcPr>
            <w:tcW w:w="2521" w:type="dxa"/>
            <w:gridSpan w:val="4"/>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2020/21</w:t>
            </w:r>
          </w:p>
        </w:tc>
        <w:tc>
          <w:tcPr>
            <w:tcW w:w="819" w:type="dxa"/>
            <w:gridSpan w:val="2"/>
            <w:tcBorders>
              <w:top w:val="nil"/>
              <w:left w:val="nil"/>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rPr>
                <w:rFonts w:ascii="Arial" w:eastAsia="Times New Roman" w:hAnsi="Arial" w:cs="Arial"/>
                <w:sz w:val="18"/>
                <w:szCs w:val="18"/>
                <w:lang w:eastAsia="en-GB"/>
              </w:rPr>
            </w:pPr>
            <w:r w:rsidRPr="00A90DEF">
              <w:rPr>
                <w:rFonts w:ascii="Arial" w:eastAsia="Times New Roman" w:hAnsi="Arial" w:cs="Arial"/>
                <w:sz w:val="18"/>
                <w:szCs w:val="18"/>
                <w:lang w:eastAsia="en-GB"/>
              </w:rPr>
              <w:t> </w:t>
            </w:r>
          </w:p>
        </w:tc>
      </w:tr>
      <w:tr w:rsidR="00412791" w:rsidRPr="00A55C22" w:rsidTr="003065D4">
        <w:trPr>
          <w:gridAfter w:val="1"/>
          <w:wAfter w:w="16" w:type="dxa"/>
          <w:trHeight w:val="247"/>
        </w:trPr>
        <w:tc>
          <w:tcPr>
            <w:tcW w:w="2396" w:type="dxa"/>
            <w:vMerge/>
            <w:tcBorders>
              <w:top w:val="single" w:sz="4" w:space="0" w:color="auto"/>
              <w:left w:val="single" w:sz="4" w:space="0" w:color="auto"/>
              <w:bottom w:val="single" w:sz="4" w:space="0" w:color="auto"/>
              <w:right w:val="single" w:sz="4" w:space="0" w:color="auto"/>
            </w:tcBorders>
            <w:vAlign w:val="center"/>
            <w:hideMark/>
          </w:tcPr>
          <w:p w:rsidR="00412791" w:rsidRPr="00A90DEF" w:rsidRDefault="00412791" w:rsidP="00C32076">
            <w:pPr>
              <w:spacing w:line="240" w:lineRule="auto"/>
              <w:rPr>
                <w:rFonts w:ascii="Arial" w:eastAsia="Times New Roman" w:hAnsi="Arial" w:cs="Arial"/>
                <w:sz w:val="18"/>
                <w:szCs w:val="18"/>
                <w:lang w:eastAsia="en-GB"/>
              </w:rPr>
            </w:pPr>
          </w:p>
        </w:tc>
        <w:tc>
          <w:tcPr>
            <w:tcW w:w="664" w:type="dxa"/>
            <w:tcBorders>
              <w:top w:val="nil"/>
              <w:left w:val="nil"/>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Q1</w:t>
            </w:r>
          </w:p>
        </w:tc>
        <w:tc>
          <w:tcPr>
            <w:tcW w:w="664" w:type="dxa"/>
            <w:tcBorders>
              <w:top w:val="nil"/>
              <w:left w:val="nil"/>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Q2</w:t>
            </w:r>
          </w:p>
        </w:tc>
        <w:tc>
          <w:tcPr>
            <w:tcW w:w="664" w:type="dxa"/>
            <w:tcBorders>
              <w:top w:val="nil"/>
              <w:left w:val="nil"/>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Q3</w:t>
            </w:r>
          </w:p>
        </w:tc>
        <w:tc>
          <w:tcPr>
            <w:tcW w:w="667" w:type="dxa"/>
            <w:tcBorders>
              <w:top w:val="nil"/>
              <w:left w:val="nil"/>
              <w:bottom w:val="single" w:sz="4" w:space="0" w:color="auto"/>
              <w:right w:val="nil"/>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Q4</w:t>
            </w:r>
          </w:p>
        </w:tc>
        <w:tc>
          <w:tcPr>
            <w:tcW w:w="664" w:type="dxa"/>
            <w:tcBorders>
              <w:top w:val="nil"/>
              <w:left w:val="single" w:sz="4" w:space="0" w:color="auto"/>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Q1</w:t>
            </w:r>
          </w:p>
        </w:tc>
        <w:tc>
          <w:tcPr>
            <w:tcW w:w="664" w:type="dxa"/>
            <w:tcBorders>
              <w:top w:val="nil"/>
              <w:left w:val="nil"/>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Q2</w:t>
            </w:r>
          </w:p>
        </w:tc>
        <w:tc>
          <w:tcPr>
            <w:tcW w:w="664" w:type="dxa"/>
            <w:tcBorders>
              <w:top w:val="nil"/>
              <w:left w:val="nil"/>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Q3</w:t>
            </w:r>
          </w:p>
        </w:tc>
        <w:tc>
          <w:tcPr>
            <w:tcW w:w="611" w:type="dxa"/>
            <w:tcBorders>
              <w:top w:val="nil"/>
              <w:left w:val="nil"/>
              <w:bottom w:val="single" w:sz="4" w:space="0" w:color="auto"/>
              <w:right w:val="nil"/>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Q4</w:t>
            </w:r>
          </w:p>
        </w:tc>
        <w:tc>
          <w:tcPr>
            <w:tcW w:w="609" w:type="dxa"/>
            <w:tcBorders>
              <w:top w:val="nil"/>
              <w:left w:val="single" w:sz="4" w:space="0" w:color="auto"/>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Q1</w:t>
            </w:r>
          </w:p>
        </w:tc>
        <w:tc>
          <w:tcPr>
            <w:tcW w:w="609" w:type="dxa"/>
            <w:tcBorders>
              <w:top w:val="nil"/>
              <w:left w:val="nil"/>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Q2</w:t>
            </w:r>
          </w:p>
        </w:tc>
        <w:tc>
          <w:tcPr>
            <w:tcW w:w="609" w:type="dxa"/>
            <w:tcBorders>
              <w:top w:val="nil"/>
              <w:left w:val="nil"/>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Q3</w:t>
            </w:r>
          </w:p>
        </w:tc>
        <w:tc>
          <w:tcPr>
            <w:tcW w:w="692" w:type="dxa"/>
            <w:tcBorders>
              <w:top w:val="nil"/>
              <w:left w:val="nil"/>
              <w:bottom w:val="single" w:sz="4" w:space="0" w:color="auto"/>
              <w:right w:val="nil"/>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Q4</w:t>
            </w:r>
          </w:p>
        </w:tc>
        <w:tc>
          <w:tcPr>
            <w:tcW w:w="811" w:type="dxa"/>
            <w:tcBorders>
              <w:top w:val="nil"/>
              <w:left w:val="double" w:sz="6" w:space="0" w:color="auto"/>
              <w:bottom w:val="single" w:sz="4" w:space="0" w:color="auto"/>
              <w:right w:val="single" w:sz="4" w:space="0" w:color="auto"/>
            </w:tcBorders>
            <w:shd w:val="clear" w:color="000000" w:fill="CCFFCC"/>
            <w:noWrap/>
            <w:vAlign w:val="center"/>
            <w:hideMark/>
          </w:tcPr>
          <w:p w:rsidR="00412791" w:rsidRPr="00A90DEF" w:rsidRDefault="00412791" w:rsidP="00C32076">
            <w:pPr>
              <w:spacing w:line="240" w:lineRule="auto"/>
              <w:jc w:val="center"/>
              <w:rPr>
                <w:rFonts w:ascii="Arial" w:eastAsia="Times New Roman" w:hAnsi="Arial" w:cs="Arial"/>
                <w:sz w:val="18"/>
                <w:szCs w:val="18"/>
                <w:lang w:eastAsia="en-GB"/>
              </w:rPr>
            </w:pPr>
            <w:r w:rsidRPr="00A90DEF">
              <w:rPr>
                <w:rFonts w:ascii="Arial" w:eastAsia="Times New Roman" w:hAnsi="Arial" w:cs="Arial"/>
                <w:sz w:val="18"/>
                <w:szCs w:val="18"/>
                <w:lang w:eastAsia="en-GB"/>
              </w:rPr>
              <w:t>Year</w:t>
            </w:r>
          </w:p>
        </w:tc>
      </w:tr>
      <w:tr w:rsidR="00412791" w:rsidRPr="00A55C22" w:rsidTr="003065D4">
        <w:trPr>
          <w:gridAfter w:val="1"/>
          <w:wAfter w:w="16" w:type="dxa"/>
          <w:trHeight w:val="189"/>
        </w:trPr>
        <w:tc>
          <w:tcPr>
            <w:tcW w:w="23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791" w:rsidRPr="001C1B30" w:rsidRDefault="00412791" w:rsidP="006B502E">
            <w:pPr>
              <w:spacing w:line="240" w:lineRule="auto"/>
              <w:rPr>
                <w:rFonts w:ascii="Arial" w:eastAsia="Times New Roman" w:hAnsi="Arial" w:cs="Arial"/>
                <w:sz w:val="20"/>
                <w:szCs w:val="20"/>
                <w:lang w:eastAsia="en-GB"/>
              </w:rPr>
            </w:pPr>
            <w:r w:rsidRPr="001C1B30">
              <w:rPr>
                <w:rFonts w:ascii="Arial" w:eastAsia="Times New Roman" w:hAnsi="Arial" w:cs="Arial"/>
                <w:sz w:val="20"/>
                <w:szCs w:val="20"/>
                <w:lang w:eastAsia="en-GB"/>
              </w:rPr>
              <w:t>Post Vitrectomy</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w:t>
            </w:r>
          </w:p>
        </w:tc>
        <w:tc>
          <w:tcPr>
            <w:tcW w:w="667"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w:t>
            </w:r>
          </w:p>
        </w:tc>
        <w:tc>
          <w:tcPr>
            <w:tcW w:w="611"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w:t>
            </w:r>
          </w:p>
        </w:tc>
        <w:tc>
          <w:tcPr>
            <w:tcW w:w="609"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w:t>
            </w:r>
          </w:p>
        </w:tc>
        <w:tc>
          <w:tcPr>
            <w:tcW w:w="609"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w:t>
            </w:r>
          </w:p>
        </w:tc>
        <w:tc>
          <w:tcPr>
            <w:tcW w:w="609"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2</w:t>
            </w:r>
          </w:p>
        </w:tc>
        <w:tc>
          <w:tcPr>
            <w:tcW w:w="692"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 0</w:t>
            </w:r>
          </w:p>
        </w:tc>
        <w:tc>
          <w:tcPr>
            <w:tcW w:w="811" w:type="dxa"/>
            <w:tcBorders>
              <w:top w:val="nil"/>
              <w:left w:val="double" w:sz="6" w:space="0" w:color="auto"/>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3</w:t>
            </w:r>
          </w:p>
        </w:tc>
      </w:tr>
      <w:tr w:rsidR="00412791" w:rsidRPr="00A55C22" w:rsidTr="003065D4">
        <w:trPr>
          <w:gridAfter w:val="1"/>
          <w:wAfter w:w="16" w:type="dxa"/>
          <w:trHeight w:val="247"/>
        </w:trPr>
        <w:tc>
          <w:tcPr>
            <w:tcW w:w="23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791" w:rsidRPr="001C1B30" w:rsidRDefault="00412791" w:rsidP="006B502E">
            <w:pPr>
              <w:spacing w:line="240" w:lineRule="auto"/>
              <w:rPr>
                <w:rFonts w:ascii="Arial" w:eastAsia="Times New Roman" w:hAnsi="Arial" w:cs="Arial"/>
                <w:sz w:val="20"/>
                <w:szCs w:val="20"/>
                <w:lang w:eastAsia="en-GB"/>
              </w:rPr>
            </w:pPr>
            <w:r w:rsidRPr="001C1B30">
              <w:rPr>
                <w:rFonts w:ascii="Arial" w:eastAsia="Times New Roman" w:hAnsi="Arial" w:cs="Arial"/>
                <w:sz w:val="20"/>
                <w:szCs w:val="20"/>
                <w:lang w:eastAsia="en-GB"/>
              </w:rPr>
              <w:t>Vitrectomy procedure</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1107</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1118</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1112</w:t>
            </w:r>
          </w:p>
        </w:tc>
        <w:tc>
          <w:tcPr>
            <w:tcW w:w="667"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1122</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1135</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1192</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1102</w:t>
            </w:r>
          </w:p>
        </w:tc>
        <w:tc>
          <w:tcPr>
            <w:tcW w:w="611"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982</w:t>
            </w:r>
          </w:p>
        </w:tc>
        <w:tc>
          <w:tcPr>
            <w:tcW w:w="609"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456</w:t>
            </w:r>
          </w:p>
        </w:tc>
        <w:tc>
          <w:tcPr>
            <w:tcW w:w="609"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785</w:t>
            </w:r>
          </w:p>
        </w:tc>
        <w:tc>
          <w:tcPr>
            <w:tcW w:w="609"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924</w:t>
            </w:r>
          </w:p>
        </w:tc>
        <w:tc>
          <w:tcPr>
            <w:tcW w:w="692"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 610</w:t>
            </w:r>
          </w:p>
        </w:tc>
        <w:tc>
          <w:tcPr>
            <w:tcW w:w="811" w:type="dxa"/>
            <w:tcBorders>
              <w:top w:val="nil"/>
              <w:left w:val="double" w:sz="6" w:space="0" w:color="auto"/>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2775</w:t>
            </w:r>
          </w:p>
        </w:tc>
      </w:tr>
      <w:tr w:rsidR="00412791" w:rsidRPr="00A55C22" w:rsidTr="003065D4">
        <w:trPr>
          <w:gridAfter w:val="1"/>
          <w:wAfter w:w="16" w:type="dxa"/>
          <w:trHeight w:val="247"/>
        </w:trPr>
        <w:tc>
          <w:tcPr>
            <w:tcW w:w="23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791" w:rsidRPr="001C1B30" w:rsidRDefault="00412791" w:rsidP="006B502E">
            <w:pPr>
              <w:spacing w:line="240" w:lineRule="auto"/>
              <w:rPr>
                <w:rFonts w:ascii="Arial" w:eastAsia="Times New Roman" w:hAnsi="Arial" w:cs="Arial"/>
                <w:sz w:val="20"/>
                <w:szCs w:val="20"/>
                <w:lang w:eastAsia="en-GB"/>
              </w:rPr>
            </w:pPr>
            <w:r w:rsidRPr="001C1B30">
              <w:rPr>
                <w:rFonts w:ascii="Arial" w:eastAsia="Times New Roman" w:hAnsi="Arial" w:cs="Arial"/>
                <w:sz w:val="20"/>
                <w:szCs w:val="20"/>
                <w:lang w:eastAsia="en-GB"/>
              </w:rPr>
              <w:t>Rate post Vitrectomy per 1000</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0.90</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0.00</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0.00</w:t>
            </w:r>
          </w:p>
        </w:tc>
        <w:tc>
          <w:tcPr>
            <w:tcW w:w="667"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0.00</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0.88</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0.84</w:t>
            </w:r>
          </w:p>
        </w:tc>
        <w:tc>
          <w:tcPr>
            <w:tcW w:w="664"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0.00</w:t>
            </w:r>
          </w:p>
        </w:tc>
        <w:tc>
          <w:tcPr>
            <w:tcW w:w="611"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1.02</w:t>
            </w:r>
          </w:p>
        </w:tc>
        <w:tc>
          <w:tcPr>
            <w:tcW w:w="609"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0.00</w:t>
            </w:r>
          </w:p>
        </w:tc>
        <w:tc>
          <w:tcPr>
            <w:tcW w:w="609"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1.27</w:t>
            </w:r>
          </w:p>
        </w:tc>
        <w:tc>
          <w:tcPr>
            <w:tcW w:w="609"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2.16</w:t>
            </w:r>
          </w:p>
        </w:tc>
        <w:tc>
          <w:tcPr>
            <w:tcW w:w="692" w:type="dxa"/>
            <w:tcBorders>
              <w:top w:val="nil"/>
              <w:left w:val="nil"/>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0.0</w:t>
            </w:r>
          </w:p>
        </w:tc>
        <w:tc>
          <w:tcPr>
            <w:tcW w:w="811" w:type="dxa"/>
            <w:tcBorders>
              <w:top w:val="nil"/>
              <w:left w:val="double" w:sz="6" w:space="0" w:color="auto"/>
              <w:bottom w:val="single" w:sz="4" w:space="0" w:color="auto"/>
              <w:right w:val="single" w:sz="4" w:space="0" w:color="auto"/>
            </w:tcBorders>
            <w:shd w:val="clear" w:color="auto" w:fill="auto"/>
            <w:noWrap/>
            <w:vAlign w:val="bottom"/>
            <w:hideMark/>
          </w:tcPr>
          <w:p w:rsidR="00412791" w:rsidRPr="001C1B30" w:rsidRDefault="00412791" w:rsidP="00C32076">
            <w:pPr>
              <w:spacing w:line="240" w:lineRule="auto"/>
              <w:jc w:val="right"/>
              <w:rPr>
                <w:rFonts w:ascii="Arial" w:eastAsia="Times New Roman" w:hAnsi="Arial" w:cs="Arial"/>
                <w:sz w:val="20"/>
                <w:szCs w:val="20"/>
                <w:lang w:eastAsia="en-GB"/>
              </w:rPr>
            </w:pPr>
            <w:r w:rsidRPr="001C1B30">
              <w:rPr>
                <w:rFonts w:ascii="Arial" w:eastAsia="Times New Roman" w:hAnsi="Arial" w:cs="Arial"/>
                <w:sz w:val="20"/>
                <w:szCs w:val="20"/>
                <w:lang w:eastAsia="en-GB"/>
              </w:rPr>
              <w:t>1.08</w:t>
            </w:r>
          </w:p>
        </w:tc>
      </w:tr>
    </w:tbl>
    <w:bookmarkEnd w:id="15"/>
    <w:p w:rsidR="00C334D5" w:rsidRDefault="00C334D5" w:rsidP="00C334D5">
      <w:pPr>
        <w:keepNext/>
        <w:spacing w:before="240" w:after="60" w:line="276" w:lineRule="auto"/>
        <w:rPr>
          <w:rFonts w:ascii="Arial" w:hAnsi="Arial" w:cs="Arial"/>
          <w:b/>
          <w:sz w:val="22"/>
          <w:lang w:eastAsia="ja-JP"/>
        </w:rPr>
      </w:pPr>
      <w:r>
        <w:rPr>
          <w:rFonts w:ascii="Arial" w:hAnsi="Arial" w:cs="Arial"/>
          <w:b/>
          <w:sz w:val="22"/>
          <w:lang w:eastAsia="ja-JP"/>
        </w:rPr>
        <w:lastRenderedPageBreak/>
        <w:t>T</w:t>
      </w:r>
      <w:r w:rsidRPr="00412791">
        <w:rPr>
          <w:rFonts w:ascii="Arial" w:hAnsi="Arial" w:cs="Arial"/>
          <w:b/>
          <w:sz w:val="22"/>
          <w:lang w:eastAsia="ja-JP"/>
        </w:rPr>
        <w:t>he expected rate of infection is 0.6:1,000 vitrectomies (1:1667)</w:t>
      </w:r>
    </w:p>
    <w:p w:rsidR="00C334D5" w:rsidRDefault="00C334D5" w:rsidP="00C334D5">
      <w:pPr>
        <w:spacing w:after="200" w:line="276" w:lineRule="auto"/>
        <w:contextualSpacing/>
        <w:jc w:val="both"/>
        <w:rPr>
          <w:rFonts w:ascii="Arial" w:eastAsia="MS Mincho" w:hAnsi="Arial" w:cs="Arial"/>
          <w:sz w:val="22"/>
          <w:lang w:eastAsia="ja-JP"/>
        </w:rPr>
      </w:pPr>
      <w:r w:rsidRPr="00CA1476">
        <w:rPr>
          <w:rFonts w:ascii="Arial" w:eastAsia="MS Mincho" w:hAnsi="Arial" w:cs="Arial"/>
          <w:sz w:val="22"/>
          <w:lang w:eastAsia="ja-JP"/>
        </w:rPr>
        <w:t>This year 3 cases of endophthalmitis were reported therefore the trust benchmark of 0.6 per 1,000 procedures was breached. The EMA probability tool was used to assess whether it was safe for service to continue and scored a Green indicating service provision continuation. Root cause analysis was undertaken for each case, no commonalities or lapses in care were identified. One procedure was a combined vitr</w:t>
      </w:r>
      <w:r>
        <w:rPr>
          <w:rFonts w:ascii="Arial" w:eastAsia="MS Mincho" w:hAnsi="Arial" w:cs="Arial"/>
          <w:sz w:val="22"/>
          <w:lang w:eastAsia="ja-JP"/>
        </w:rPr>
        <w:t>ectomy procedure; further work to set separate benchmarking for combined and simple vitrectomy procedures is to be undertaken with continued monitoring.</w:t>
      </w:r>
    </w:p>
    <w:p w:rsidR="00C334D5" w:rsidRPr="00C334D5" w:rsidRDefault="00C334D5" w:rsidP="00C334D5">
      <w:pPr>
        <w:spacing w:after="200" w:line="276" w:lineRule="auto"/>
        <w:contextualSpacing/>
        <w:jc w:val="both"/>
        <w:rPr>
          <w:rFonts w:ascii="Arial" w:eastAsia="MS Mincho" w:hAnsi="Arial" w:cs="Arial"/>
          <w:color w:val="FF0000"/>
          <w:sz w:val="22"/>
          <w:lang w:eastAsia="ja-JP"/>
        </w:rPr>
      </w:pPr>
      <w:r>
        <w:rPr>
          <w:rFonts w:ascii="Arial" w:eastAsia="MS Mincho" w:hAnsi="Arial" w:cs="Arial"/>
          <w:color w:val="FF0000"/>
          <w:sz w:val="22"/>
          <w:lang w:eastAsia="ja-JP"/>
        </w:rPr>
        <w:t xml:space="preserve"> </w:t>
      </w:r>
    </w:p>
    <w:p w:rsidR="00F76B74" w:rsidRPr="00FF128D" w:rsidRDefault="00F76B74" w:rsidP="00FF128D">
      <w:pPr>
        <w:keepNext/>
        <w:spacing w:after="0" w:line="276" w:lineRule="auto"/>
        <w:ind w:right="72"/>
        <w:rPr>
          <w:rFonts w:ascii="Arial" w:eastAsia="Times New Roman" w:hAnsi="Arial" w:cs="Arial"/>
          <w:b/>
          <w:color w:val="0070C0"/>
          <w:sz w:val="22"/>
          <w:u w:val="single"/>
          <w:lang w:eastAsia="ja-JP"/>
        </w:rPr>
      </w:pPr>
      <w:r w:rsidRPr="00FF128D">
        <w:rPr>
          <w:b/>
          <w:color w:val="0070C0"/>
        </w:rPr>
        <w:t xml:space="preserve">Endophthalmitis </w:t>
      </w:r>
      <w:r w:rsidR="00FF128D">
        <w:rPr>
          <w:b/>
          <w:color w:val="0070C0"/>
        </w:rPr>
        <w:t xml:space="preserve">by Procedure </w:t>
      </w:r>
      <w:r w:rsidRPr="00FF128D">
        <w:rPr>
          <w:b/>
          <w:color w:val="0070C0"/>
        </w:rPr>
        <w:t>20</w:t>
      </w:r>
      <w:r w:rsidR="00412791" w:rsidRPr="00FF128D">
        <w:rPr>
          <w:b/>
          <w:color w:val="0070C0"/>
        </w:rPr>
        <w:t>20/21</w:t>
      </w:r>
    </w:p>
    <w:tbl>
      <w:tblPr>
        <w:tblStyle w:val="TableGrid"/>
        <w:tblW w:w="6096" w:type="dxa"/>
        <w:tblInd w:w="-5" w:type="dxa"/>
        <w:tblLook w:val="04A0" w:firstRow="1" w:lastRow="0" w:firstColumn="1" w:lastColumn="0" w:noHBand="0" w:noVBand="1"/>
      </w:tblPr>
      <w:tblGrid>
        <w:gridCol w:w="3261"/>
        <w:gridCol w:w="2835"/>
      </w:tblGrid>
      <w:tr w:rsidR="00FF128D" w:rsidRPr="00C75F5B" w:rsidTr="00FF128D">
        <w:tc>
          <w:tcPr>
            <w:tcW w:w="3261" w:type="dxa"/>
            <w:shd w:val="clear" w:color="auto" w:fill="9FB0E1"/>
          </w:tcPr>
          <w:p w:rsidR="00FF128D" w:rsidRPr="006B502E" w:rsidRDefault="00FF128D" w:rsidP="001C3387">
            <w:pPr>
              <w:keepNext/>
              <w:spacing w:line="259" w:lineRule="auto"/>
              <w:rPr>
                <w:rFonts w:ascii="Arial" w:hAnsi="Arial" w:cs="Arial"/>
                <w:b/>
                <w:sz w:val="22"/>
              </w:rPr>
            </w:pPr>
            <w:r w:rsidRPr="006B502E">
              <w:rPr>
                <w:rFonts w:ascii="Arial" w:hAnsi="Arial" w:cs="Arial"/>
                <w:b/>
                <w:sz w:val="22"/>
              </w:rPr>
              <w:t>Procedure</w:t>
            </w:r>
          </w:p>
        </w:tc>
        <w:tc>
          <w:tcPr>
            <w:tcW w:w="2835" w:type="dxa"/>
            <w:shd w:val="clear" w:color="auto" w:fill="BFBFBF" w:themeFill="background1" w:themeFillShade="BF"/>
          </w:tcPr>
          <w:p w:rsidR="00FF128D" w:rsidRPr="006B502E" w:rsidRDefault="00FF128D" w:rsidP="001C3387">
            <w:pPr>
              <w:keepNext/>
              <w:spacing w:line="259" w:lineRule="auto"/>
              <w:jc w:val="center"/>
              <w:rPr>
                <w:rFonts w:ascii="Arial" w:hAnsi="Arial" w:cs="Arial"/>
                <w:b/>
                <w:sz w:val="22"/>
              </w:rPr>
            </w:pPr>
            <w:r w:rsidRPr="006B502E">
              <w:rPr>
                <w:rFonts w:ascii="Arial" w:hAnsi="Arial" w:cs="Arial"/>
                <w:b/>
                <w:sz w:val="22"/>
              </w:rPr>
              <w:t>2020/21</w:t>
            </w:r>
          </w:p>
        </w:tc>
      </w:tr>
      <w:tr w:rsidR="00F76B74" w:rsidRPr="00C75F5B" w:rsidTr="00FF128D">
        <w:tc>
          <w:tcPr>
            <w:tcW w:w="3261" w:type="dxa"/>
          </w:tcPr>
          <w:p w:rsidR="00F76B74" w:rsidRPr="008B325A" w:rsidRDefault="00F76B74" w:rsidP="00D316CF">
            <w:pPr>
              <w:keepNext/>
              <w:spacing w:line="259" w:lineRule="auto"/>
              <w:rPr>
                <w:rFonts w:ascii="Arial" w:hAnsi="Arial" w:cs="Arial"/>
                <w:sz w:val="20"/>
                <w:szCs w:val="20"/>
              </w:rPr>
            </w:pPr>
            <w:r w:rsidRPr="008B325A">
              <w:rPr>
                <w:rFonts w:ascii="Arial" w:hAnsi="Arial" w:cs="Arial"/>
                <w:sz w:val="20"/>
                <w:szCs w:val="20"/>
              </w:rPr>
              <w:t xml:space="preserve">Cataract </w:t>
            </w:r>
          </w:p>
        </w:tc>
        <w:tc>
          <w:tcPr>
            <w:tcW w:w="2835" w:type="dxa"/>
            <w:shd w:val="clear" w:color="auto" w:fill="FFFFFF" w:themeFill="background1"/>
          </w:tcPr>
          <w:p w:rsidR="00F76B74" w:rsidRPr="008B325A" w:rsidRDefault="00DA2E21" w:rsidP="00D316CF">
            <w:pPr>
              <w:keepNext/>
              <w:spacing w:line="259" w:lineRule="auto"/>
              <w:jc w:val="center"/>
              <w:rPr>
                <w:rFonts w:ascii="Arial" w:hAnsi="Arial" w:cs="Arial"/>
                <w:b/>
                <w:sz w:val="20"/>
                <w:szCs w:val="20"/>
              </w:rPr>
            </w:pPr>
            <w:r w:rsidRPr="008B325A">
              <w:rPr>
                <w:rFonts w:ascii="Arial" w:hAnsi="Arial" w:cs="Arial"/>
                <w:b/>
                <w:sz w:val="20"/>
                <w:szCs w:val="20"/>
              </w:rPr>
              <w:t>1</w:t>
            </w:r>
          </w:p>
        </w:tc>
      </w:tr>
      <w:tr w:rsidR="00F76B74" w:rsidRPr="00C75F5B" w:rsidTr="00FF128D">
        <w:tc>
          <w:tcPr>
            <w:tcW w:w="3261" w:type="dxa"/>
          </w:tcPr>
          <w:p w:rsidR="00F76B74" w:rsidRPr="008B325A" w:rsidRDefault="00F76B74" w:rsidP="00D316CF">
            <w:pPr>
              <w:keepNext/>
              <w:spacing w:line="259" w:lineRule="auto"/>
              <w:rPr>
                <w:rFonts w:ascii="Arial" w:hAnsi="Arial" w:cs="Arial"/>
                <w:sz w:val="20"/>
                <w:szCs w:val="20"/>
              </w:rPr>
            </w:pPr>
            <w:r w:rsidRPr="008B325A">
              <w:rPr>
                <w:rFonts w:ascii="Arial" w:hAnsi="Arial" w:cs="Arial"/>
                <w:sz w:val="20"/>
                <w:szCs w:val="20"/>
              </w:rPr>
              <w:t xml:space="preserve">Intravitreal Injection </w:t>
            </w:r>
          </w:p>
        </w:tc>
        <w:tc>
          <w:tcPr>
            <w:tcW w:w="2835" w:type="dxa"/>
            <w:shd w:val="clear" w:color="auto" w:fill="FFFFFF" w:themeFill="background1"/>
          </w:tcPr>
          <w:p w:rsidR="00F76B74" w:rsidRPr="008B325A" w:rsidRDefault="00DA2E21" w:rsidP="00D316CF">
            <w:pPr>
              <w:keepNext/>
              <w:spacing w:line="259" w:lineRule="auto"/>
              <w:jc w:val="center"/>
              <w:rPr>
                <w:rFonts w:ascii="Arial" w:hAnsi="Arial" w:cs="Arial"/>
                <w:b/>
                <w:sz w:val="20"/>
                <w:szCs w:val="20"/>
              </w:rPr>
            </w:pPr>
            <w:r w:rsidRPr="008B325A">
              <w:rPr>
                <w:rFonts w:ascii="Arial" w:hAnsi="Arial" w:cs="Arial"/>
                <w:b/>
                <w:sz w:val="20"/>
                <w:szCs w:val="20"/>
              </w:rPr>
              <w:t>6</w:t>
            </w:r>
          </w:p>
        </w:tc>
      </w:tr>
      <w:tr w:rsidR="00F76B74" w:rsidRPr="00C75F5B" w:rsidTr="00FF128D">
        <w:tc>
          <w:tcPr>
            <w:tcW w:w="3261" w:type="dxa"/>
          </w:tcPr>
          <w:p w:rsidR="00F76B74" w:rsidRPr="008B325A" w:rsidRDefault="00F76B74" w:rsidP="00D316CF">
            <w:pPr>
              <w:keepNext/>
              <w:spacing w:line="259" w:lineRule="auto"/>
              <w:rPr>
                <w:rFonts w:ascii="Arial" w:hAnsi="Arial" w:cs="Arial"/>
                <w:sz w:val="20"/>
                <w:szCs w:val="20"/>
              </w:rPr>
            </w:pPr>
            <w:r w:rsidRPr="008B325A">
              <w:rPr>
                <w:rFonts w:ascii="Arial" w:hAnsi="Arial" w:cs="Arial"/>
                <w:sz w:val="20"/>
                <w:szCs w:val="20"/>
              </w:rPr>
              <w:t xml:space="preserve">Vitrectomy </w:t>
            </w:r>
          </w:p>
        </w:tc>
        <w:tc>
          <w:tcPr>
            <w:tcW w:w="2835" w:type="dxa"/>
            <w:shd w:val="clear" w:color="auto" w:fill="FFFFFF" w:themeFill="background1"/>
          </w:tcPr>
          <w:p w:rsidR="00F76B74" w:rsidRPr="008B325A" w:rsidRDefault="00DA2E21" w:rsidP="00D316CF">
            <w:pPr>
              <w:keepNext/>
              <w:spacing w:line="259" w:lineRule="auto"/>
              <w:jc w:val="center"/>
              <w:rPr>
                <w:rFonts w:ascii="Arial" w:hAnsi="Arial" w:cs="Arial"/>
                <w:b/>
                <w:sz w:val="20"/>
                <w:szCs w:val="20"/>
              </w:rPr>
            </w:pPr>
            <w:r w:rsidRPr="008B325A">
              <w:rPr>
                <w:rFonts w:ascii="Arial" w:hAnsi="Arial" w:cs="Arial"/>
                <w:b/>
                <w:sz w:val="20"/>
                <w:szCs w:val="20"/>
              </w:rPr>
              <w:t>3</w:t>
            </w:r>
          </w:p>
        </w:tc>
      </w:tr>
      <w:tr w:rsidR="00345A49" w:rsidRPr="00C75F5B" w:rsidTr="00FF128D">
        <w:tc>
          <w:tcPr>
            <w:tcW w:w="3261" w:type="dxa"/>
          </w:tcPr>
          <w:p w:rsidR="00345A49" w:rsidRPr="008B325A" w:rsidRDefault="00345A49" w:rsidP="00D316CF">
            <w:pPr>
              <w:keepNext/>
              <w:rPr>
                <w:rFonts w:ascii="Arial" w:hAnsi="Arial" w:cs="Arial"/>
                <w:sz w:val="20"/>
                <w:szCs w:val="20"/>
              </w:rPr>
            </w:pPr>
            <w:r w:rsidRPr="008B325A">
              <w:rPr>
                <w:rFonts w:ascii="Arial" w:hAnsi="Arial" w:cs="Arial"/>
                <w:sz w:val="20"/>
                <w:szCs w:val="20"/>
              </w:rPr>
              <w:t>Ozurdex Implant</w:t>
            </w:r>
          </w:p>
        </w:tc>
        <w:tc>
          <w:tcPr>
            <w:tcW w:w="2835" w:type="dxa"/>
            <w:shd w:val="clear" w:color="auto" w:fill="FFFFFF" w:themeFill="background1"/>
          </w:tcPr>
          <w:p w:rsidR="00345A49" w:rsidRPr="008B325A" w:rsidRDefault="006D4750" w:rsidP="00D316CF">
            <w:pPr>
              <w:keepNext/>
              <w:jc w:val="center"/>
              <w:rPr>
                <w:rFonts w:ascii="Arial" w:hAnsi="Arial" w:cs="Arial"/>
                <w:b/>
                <w:sz w:val="20"/>
                <w:szCs w:val="20"/>
              </w:rPr>
            </w:pPr>
            <w:r w:rsidRPr="008B325A">
              <w:rPr>
                <w:rFonts w:ascii="Arial" w:hAnsi="Arial" w:cs="Arial"/>
                <w:b/>
                <w:sz w:val="20"/>
                <w:szCs w:val="20"/>
              </w:rPr>
              <w:t>3</w:t>
            </w:r>
          </w:p>
        </w:tc>
      </w:tr>
      <w:tr w:rsidR="00841229" w:rsidRPr="00C75F5B" w:rsidTr="00FF128D">
        <w:tc>
          <w:tcPr>
            <w:tcW w:w="3261" w:type="dxa"/>
          </w:tcPr>
          <w:p w:rsidR="00841229" w:rsidRPr="008B325A" w:rsidRDefault="00841229" w:rsidP="00D316CF">
            <w:pPr>
              <w:keepNext/>
              <w:rPr>
                <w:rFonts w:ascii="Arial" w:hAnsi="Arial" w:cs="Arial"/>
                <w:sz w:val="20"/>
                <w:szCs w:val="20"/>
              </w:rPr>
            </w:pPr>
            <w:r w:rsidRPr="008B325A">
              <w:rPr>
                <w:rFonts w:ascii="Arial" w:hAnsi="Arial" w:cs="Arial"/>
                <w:sz w:val="20"/>
                <w:szCs w:val="20"/>
              </w:rPr>
              <w:t xml:space="preserve">Suture Removal </w:t>
            </w:r>
          </w:p>
        </w:tc>
        <w:tc>
          <w:tcPr>
            <w:tcW w:w="2835" w:type="dxa"/>
            <w:shd w:val="clear" w:color="auto" w:fill="FFFFFF" w:themeFill="background1"/>
          </w:tcPr>
          <w:p w:rsidR="00841229" w:rsidRPr="008B325A" w:rsidRDefault="00841229" w:rsidP="00D316CF">
            <w:pPr>
              <w:keepNext/>
              <w:jc w:val="center"/>
              <w:rPr>
                <w:rFonts w:ascii="Arial" w:hAnsi="Arial" w:cs="Arial"/>
                <w:b/>
                <w:sz w:val="20"/>
                <w:szCs w:val="20"/>
              </w:rPr>
            </w:pPr>
            <w:r w:rsidRPr="008B325A">
              <w:rPr>
                <w:rFonts w:ascii="Arial" w:hAnsi="Arial" w:cs="Arial"/>
                <w:b/>
                <w:sz w:val="20"/>
                <w:szCs w:val="20"/>
              </w:rPr>
              <w:t>1</w:t>
            </w:r>
          </w:p>
        </w:tc>
      </w:tr>
    </w:tbl>
    <w:p w:rsidR="00F76B74" w:rsidRPr="008B325A" w:rsidRDefault="00F76B74" w:rsidP="0089638F">
      <w:pPr>
        <w:spacing w:before="240" w:line="276" w:lineRule="auto"/>
        <w:ind w:left="720" w:hanging="720"/>
        <w:rPr>
          <w:rFonts w:ascii="Arial" w:hAnsi="Arial" w:cs="Arial"/>
          <w:sz w:val="22"/>
        </w:rPr>
      </w:pPr>
      <w:r w:rsidRPr="008B325A">
        <w:rPr>
          <w:rFonts w:ascii="Arial" w:hAnsi="Arial" w:cs="Arial"/>
          <w:sz w:val="22"/>
        </w:rPr>
        <w:t xml:space="preserve">The table above outlines the total number of </w:t>
      </w:r>
      <w:r w:rsidR="008E1298">
        <w:rPr>
          <w:rFonts w:ascii="Arial" w:hAnsi="Arial" w:cs="Arial"/>
          <w:sz w:val="22"/>
        </w:rPr>
        <w:t>t</w:t>
      </w:r>
      <w:r w:rsidR="00E62733" w:rsidRPr="008B325A">
        <w:rPr>
          <w:rFonts w:ascii="Arial" w:hAnsi="Arial" w:cs="Arial"/>
          <w:sz w:val="22"/>
        </w:rPr>
        <w:t xml:space="preserve">rust apportioned </w:t>
      </w:r>
      <w:r w:rsidRPr="008B325A">
        <w:rPr>
          <w:rFonts w:ascii="Arial" w:hAnsi="Arial" w:cs="Arial"/>
          <w:sz w:val="22"/>
        </w:rPr>
        <w:t xml:space="preserve">endophthalmitis </w:t>
      </w:r>
      <w:r w:rsidR="00CC57E9" w:rsidRPr="008B325A">
        <w:rPr>
          <w:rFonts w:ascii="Arial" w:hAnsi="Arial" w:cs="Arial"/>
          <w:sz w:val="22"/>
        </w:rPr>
        <w:t xml:space="preserve">cases </w:t>
      </w:r>
      <w:r w:rsidR="00E62733" w:rsidRPr="008B325A">
        <w:rPr>
          <w:rFonts w:ascii="Arial" w:hAnsi="Arial" w:cs="Arial"/>
          <w:sz w:val="22"/>
        </w:rPr>
        <w:t xml:space="preserve">for the year. </w:t>
      </w:r>
    </w:p>
    <w:p w:rsidR="00E62733" w:rsidRPr="006B502E" w:rsidRDefault="00E62733" w:rsidP="0089638F">
      <w:pPr>
        <w:tabs>
          <w:tab w:val="left" w:pos="1276"/>
        </w:tabs>
        <w:spacing w:before="240" w:line="276" w:lineRule="auto"/>
        <w:rPr>
          <w:rFonts w:ascii="Arial" w:hAnsi="Arial" w:cs="Arial"/>
          <w:sz w:val="22"/>
        </w:rPr>
      </w:pPr>
      <w:r w:rsidRPr="006B502E">
        <w:rPr>
          <w:rFonts w:ascii="Arial" w:hAnsi="Arial" w:cs="Arial"/>
          <w:sz w:val="22"/>
        </w:rPr>
        <w:t>A root cause analysis</w:t>
      </w:r>
      <w:r w:rsidR="00F25575" w:rsidRPr="006B502E">
        <w:rPr>
          <w:rFonts w:ascii="Arial" w:hAnsi="Arial" w:cs="Arial"/>
          <w:sz w:val="22"/>
        </w:rPr>
        <w:t xml:space="preserve"> (RCA)</w:t>
      </w:r>
      <w:r w:rsidRPr="006B502E">
        <w:rPr>
          <w:rFonts w:ascii="Arial" w:hAnsi="Arial" w:cs="Arial"/>
          <w:sz w:val="22"/>
        </w:rPr>
        <w:t xml:space="preserve"> is undertaken for each case by the cli</w:t>
      </w:r>
      <w:r w:rsidR="00F25575" w:rsidRPr="006B502E">
        <w:rPr>
          <w:rFonts w:ascii="Arial" w:hAnsi="Arial" w:cs="Arial"/>
          <w:sz w:val="22"/>
        </w:rPr>
        <w:t xml:space="preserve">nical team supported by the ICT.  The aim of a RCA is to </w:t>
      </w:r>
      <w:r w:rsidR="001505D0" w:rsidRPr="006B502E">
        <w:rPr>
          <w:rFonts w:ascii="Arial" w:hAnsi="Arial" w:cs="Arial"/>
          <w:sz w:val="22"/>
        </w:rPr>
        <w:t xml:space="preserve">undertake a thorough </w:t>
      </w:r>
      <w:r w:rsidR="00F25575" w:rsidRPr="006B502E">
        <w:rPr>
          <w:rFonts w:ascii="Arial" w:hAnsi="Arial" w:cs="Arial"/>
          <w:sz w:val="22"/>
        </w:rPr>
        <w:t>investigat</w:t>
      </w:r>
      <w:r w:rsidR="001505D0" w:rsidRPr="006B502E">
        <w:rPr>
          <w:rFonts w:ascii="Arial" w:hAnsi="Arial" w:cs="Arial"/>
          <w:sz w:val="22"/>
        </w:rPr>
        <w:t>ion of</w:t>
      </w:r>
      <w:r w:rsidR="00F25575" w:rsidRPr="006B502E">
        <w:rPr>
          <w:rFonts w:ascii="Arial" w:hAnsi="Arial" w:cs="Arial"/>
          <w:sz w:val="22"/>
        </w:rPr>
        <w:t xml:space="preserve"> the case and identify any </w:t>
      </w:r>
      <w:r w:rsidR="008D3693" w:rsidRPr="006B502E">
        <w:rPr>
          <w:rFonts w:ascii="Arial" w:hAnsi="Arial" w:cs="Arial"/>
          <w:sz w:val="22"/>
        </w:rPr>
        <w:t>lessons that can be learnt to</w:t>
      </w:r>
      <w:r w:rsidR="00F25575" w:rsidRPr="006B502E">
        <w:rPr>
          <w:rFonts w:ascii="Arial" w:hAnsi="Arial" w:cs="Arial"/>
          <w:sz w:val="22"/>
        </w:rPr>
        <w:t xml:space="preserve"> prevent further cases. </w:t>
      </w:r>
    </w:p>
    <w:p w:rsidR="00F76B74" w:rsidRPr="00C75F5B" w:rsidRDefault="00F76B74" w:rsidP="007F7354">
      <w:pPr>
        <w:pStyle w:val="Subheading1"/>
        <w:spacing w:line="259" w:lineRule="auto"/>
      </w:pPr>
      <w:bookmarkStart w:id="16" w:name="_Toc70584788"/>
      <w:r w:rsidRPr="00C75F5B">
        <w:t>Adenovirus – possible hospital acquisition</w:t>
      </w:r>
      <w:bookmarkEnd w:id="16"/>
    </w:p>
    <w:p w:rsidR="00F76B74" w:rsidRPr="008B325A" w:rsidRDefault="00F76B74" w:rsidP="002F568A">
      <w:pPr>
        <w:pStyle w:val="ListParagraph"/>
        <w:numPr>
          <w:ilvl w:val="0"/>
          <w:numId w:val="16"/>
        </w:numPr>
        <w:spacing w:line="276" w:lineRule="auto"/>
        <w:rPr>
          <w:sz w:val="22"/>
          <w:lang w:eastAsia="en-GB"/>
        </w:rPr>
      </w:pPr>
      <w:r w:rsidRPr="008B325A">
        <w:rPr>
          <w:sz w:val="22"/>
        </w:rPr>
        <w:t xml:space="preserve">Adenovirus is an infection that can cause severe viral conjunctivitis commonly involving the cornea. It is caused by different adenovirus serotypes which may be transmitted from person to person in a number of different ways, for example, contact with contaminated surfaces/equipment or contact with an infected persons tear fluid. </w:t>
      </w:r>
      <w:r w:rsidR="003B0B2F">
        <w:rPr>
          <w:sz w:val="22"/>
        </w:rPr>
        <w:t xml:space="preserve">The trust has identified </w:t>
      </w:r>
      <w:r w:rsidR="003B0B2F">
        <w:rPr>
          <w:b/>
          <w:sz w:val="22"/>
        </w:rPr>
        <w:t>0</w:t>
      </w:r>
      <w:r w:rsidR="003B0B2F">
        <w:rPr>
          <w:sz w:val="22"/>
        </w:rPr>
        <w:t xml:space="preserve"> cases of possible hospital acquisition.</w:t>
      </w:r>
    </w:p>
    <w:p w:rsidR="00F76B74" w:rsidRPr="008E7D7D" w:rsidRDefault="00F76B74" w:rsidP="00CC57E9">
      <w:pPr>
        <w:pStyle w:val="Subheading1"/>
        <w:rPr>
          <w:color w:val="0070C0"/>
          <w:szCs w:val="24"/>
        </w:rPr>
      </w:pPr>
      <w:bookmarkStart w:id="17" w:name="_Toc70584789"/>
      <w:r w:rsidRPr="008E7D7D">
        <w:rPr>
          <w:color w:val="0070C0"/>
          <w:szCs w:val="24"/>
        </w:rPr>
        <w:t>Routine Screening</w:t>
      </w:r>
      <w:bookmarkEnd w:id="17"/>
    </w:p>
    <w:p w:rsidR="007F2A5A" w:rsidRDefault="007F2A5A" w:rsidP="00CC57E9">
      <w:pPr>
        <w:keepNext/>
        <w:spacing w:after="0" w:line="240" w:lineRule="auto"/>
        <w:rPr>
          <w:rFonts w:ascii="Arial" w:hAnsi="Arial" w:cs="Arial"/>
          <w:b/>
        </w:rPr>
      </w:pPr>
    </w:p>
    <w:p w:rsidR="00F76B74" w:rsidRPr="008E7D7D" w:rsidRDefault="00F76B74" w:rsidP="0089638F">
      <w:pPr>
        <w:keepNext/>
        <w:spacing w:after="0" w:line="276" w:lineRule="auto"/>
        <w:rPr>
          <w:rFonts w:ascii="Arial" w:hAnsi="Arial" w:cs="Arial"/>
          <w:b/>
          <w:sz w:val="22"/>
        </w:rPr>
      </w:pPr>
      <w:r w:rsidRPr="008E7D7D">
        <w:rPr>
          <w:rFonts w:ascii="Arial" w:hAnsi="Arial" w:cs="Arial"/>
          <w:b/>
          <w:sz w:val="22"/>
        </w:rPr>
        <w:t xml:space="preserve">Methicillin </w:t>
      </w:r>
      <w:r w:rsidR="00CB3A5C" w:rsidRPr="008E7D7D">
        <w:rPr>
          <w:rFonts w:ascii="Arial" w:hAnsi="Arial" w:cs="Arial"/>
          <w:b/>
          <w:sz w:val="22"/>
        </w:rPr>
        <w:t xml:space="preserve">Resistant Staphylococcus Aureus </w:t>
      </w:r>
      <w:r w:rsidRPr="008E7D7D">
        <w:rPr>
          <w:rFonts w:ascii="Arial" w:hAnsi="Arial" w:cs="Arial"/>
          <w:b/>
          <w:sz w:val="22"/>
        </w:rPr>
        <w:t>(MRSA)</w:t>
      </w:r>
    </w:p>
    <w:p w:rsidR="00F76B74" w:rsidRPr="008E7D7D" w:rsidRDefault="00F76B74" w:rsidP="002F568A">
      <w:pPr>
        <w:pStyle w:val="ListParagraph"/>
        <w:numPr>
          <w:ilvl w:val="0"/>
          <w:numId w:val="17"/>
        </w:numPr>
        <w:spacing w:line="276" w:lineRule="auto"/>
        <w:rPr>
          <w:sz w:val="22"/>
        </w:rPr>
      </w:pPr>
      <w:r w:rsidRPr="008E7D7D">
        <w:rPr>
          <w:sz w:val="22"/>
        </w:rPr>
        <w:t xml:space="preserve">At the trust, all patients previously identified as colonised or infected with MRSA are screened for MRSA carriage. </w:t>
      </w:r>
    </w:p>
    <w:p w:rsidR="00F76B74" w:rsidRPr="008E7D7D" w:rsidRDefault="00F76B74" w:rsidP="002F568A">
      <w:pPr>
        <w:pStyle w:val="ListParagraph"/>
        <w:numPr>
          <w:ilvl w:val="0"/>
          <w:numId w:val="17"/>
        </w:numPr>
        <w:spacing w:line="276" w:lineRule="auto"/>
        <w:rPr>
          <w:b/>
          <w:sz w:val="22"/>
        </w:rPr>
      </w:pPr>
      <w:r w:rsidRPr="008E7D7D">
        <w:rPr>
          <w:sz w:val="22"/>
        </w:rPr>
        <w:t>The DOH requires the trust to report 100% compliance with screening all patients who meet the national criteria for screening.</w:t>
      </w:r>
    </w:p>
    <w:p w:rsidR="00F76B74" w:rsidRPr="008E7D7D" w:rsidRDefault="00F76B74" w:rsidP="0089638F">
      <w:pPr>
        <w:pStyle w:val="Subheading3"/>
        <w:spacing w:after="120" w:line="276" w:lineRule="auto"/>
        <w:ind w:left="0"/>
        <w:rPr>
          <w:sz w:val="22"/>
        </w:rPr>
      </w:pPr>
      <w:bookmarkStart w:id="18" w:name="_Toc70584790"/>
      <w:r w:rsidRPr="008E7D7D">
        <w:rPr>
          <w:sz w:val="22"/>
        </w:rPr>
        <w:t>MRSA screening trust data</w:t>
      </w:r>
      <w:bookmarkEnd w:id="18"/>
      <w:r w:rsidRPr="008E7D7D">
        <w:rPr>
          <w:sz w:val="22"/>
        </w:rPr>
        <w:t xml:space="preserve"> </w:t>
      </w:r>
    </w:p>
    <w:tbl>
      <w:tblPr>
        <w:tblStyle w:val="TableGrid"/>
        <w:tblW w:w="10002" w:type="dxa"/>
        <w:tblInd w:w="137" w:type="dxa"/>
        <w:tblLook w:val="04A0" w:firstRow="1" w:lastRow="0" w:firstColumn="1" w:lastColumn="0" w:noHBand="0" w:noVBand="1"/>
      </w:tblPr>
      <w:tblGrid>
        <w:gridCol w:w="2693"/>
        <w:gridCol w:w="2268"/>
        <w:gridCol w:w="2268"/>
        <w:gridCol w:w="2773"/>
      </w:tblGrid>
      <w:tr w:rsidR="00F76B74" w:rsidRPr="008E7D7D" w:rsidTr="003A463A">
        <w:trPr>
          <w:trHeight w:val="492"/>
        </w:trPr>
        <w:tc>
          <w:tcPr>
            <w:tcW w:w="2693" w:type="dxa"/>
            <w:shd w:val="clear" w:color="auto" w:fill="BDDEFF" w:themeFill="accent1" w:themeFillTint="33"/>
          </w:tcPr>
          <w:p w:rsidR="00F76B74" w:rsidRPr="008E7D7D" w:rsidRDefault="00F76B74" w:rsidP="008B2546">
            <w:pPr>
              <w:tabs>
                <w:tab w:val="left" w:pos="717"/>
              </w:tabs>
              <w:spacing w:line="259" w:lineRule="auto"/>
              <w:rPr>
                <w:rFonts w:ascii="Arial" w:hAnsi="Arial" w:cs="Arial"/>
                <w:b/>
                <w:sz w:val="22"/>
              </w:rPr>
            </w:pPr>
            <w:r w:rsidRPr="008E7D7D">
              <w:rPr>
                <w:rFonts w:ascii="Arial" w:hAnsi="Arial" w:cs="Arial"/>
                <w:b/>
                <w:sz w:val="22"/>
              </w:rPr>
              <w:t>No. Patients Screened</w:t>
            </w:r>
          </w:p>
        </w:tc>
        <w:tc>
          <w:tcPr>
            <w:tcW w:w="2268" w:type="dxa"/>
            <w:shd w:val="clear" w:color="auto" w:fill="BDDEFF" w:themeFill="accent1" w:themeFillTint="33"/>
          </w:tcPr>
          <w:p w:rsidR="00F76B74" w:rsidRPr="008E7D7D" w:rsidRDefault="00F76B74" w:rsidP="00D316CF">
            <w:pPr>
              <w:spacing w:line="259" w:lineRule="auto"/>
              <w:rPr>
                <w:rFonts w:ascii="Arial" w:hAnsi="Arial" w:cs="Arial"/>
                <w:b/>
                <w:sz w:val="22"/>
              </w:rPr>
            </w:pPr>
            <w:r w:rsidRPr="008E7D7D">
              <w:rPr>
                <w:rFonts w:ascii="Arial" w:hAnsi="Arial" w:cs="Arial"/>
                <w:b/>
                <w:sz w:val="22"/>
              </w:rPr>
              <w:t>No. Patients MRSA positive</w:t>
            </w:r>
          </w:p>
        </w:tc>
        <w:tc>
          <w:tcPr>
            <w:tcW w:w="2268" w:type="dxa"/>
            <w:shd w:val="clear" w:color="auto" w:fill="BDDEFF" w:themeFill="accent1" w:themeFillTint="33"/>
          </w:tcPr>
          <w:p w:rsidR="00F76B74" w:rsidRPr="008E7D7D" w:rsidRDefault="00F76B74" w:rsidP="00D316CF">
            <w:pPr>
              <w:spacing w:line="259" w:lineRule="auto"/>
              <w:rPr>
                <w:rFonts w:ascii="Arial" w:hAnsi="Arial" w:cs="Arial"/>
                <w:b/>
                <w:sz w:val="22"/>
              </w:rPr>
            </w:pPr>
            <w:r w:rsidRPr="008E7D7D">
              <w:rPr>
                <w:rFonts w:ascii="Arial" w:hAnsi="Arial" w:cs="Arial"/>
                <w:b/>
                <w:sz w:val="22"/>
              </w:rPr>
              <w:t>% Patients Positive</w:t>
            </w:r>
          </w:p>
        </w:tc>
        <w:tc>
          <w:tcPr>
            <w:tcW w:w="2773" w:type="dxa"/>
            <w:shd w:val="clear" w:color="auto" w:fill="BDDEFF" w:themeFill="accent1" w:themeFillTint="33"/>
          </w:tcPr>
          <w:p w:rsidR="00F76B74" w:rsidRPr="008E7D7D" w:rsidRDefault="00F76B74" w:rsidP="00D316CF">
            <w:pPr>
              <w:spacing w:line="259" w:lineRule="auto"/>
              <w:rPr>
                <w:rFonts w:ascii="Arial" w:hAnsi="Arial" w:cs="Arial"/>
                <w:b/>
                <w:sz w:val="22"/>
              </w:rPr>
            </w:pPr>
            <w:r w:rsidRPr="008E7D7D">
              <w:rPr>
                <w:rFonts w:ascii="Arial" w:hAnsi="Arial" w:cs="Arial"/>
                <w:b/>
                <w:sz w:val="22"/>
              </w:rPr>
              <w:t>% Compliance for Screening Cohort</w:t>
            </w:r>
          </w:p>
        </w:tc>
      </w:tr>
      <w:tr w:rsidR="00F76B74" w:rsidRPr="008E7D7D" w:rsidTr="003A463A">
        <w:trPr>
          <w:trHeight w:val="260"/>
        </w:trPr>
        <w:tc>
          <w:tcPr>
            <w:tcW w:w="2693" w:type="dxa"/>
            <w:shd w:val="clear" w:color="auto" w:fill="FFFFFF" w:themeFill="background1"/>
          </w:tcPr>
          <w:p w:rsidR="00F76B74" w:rsidRPr="008E7D7D" w:rsidRDefault="00334173" w:rsidP="00D316CF">
            <w:pPr>
              <w:spacing w:line="259" w:lineRule="auto"/>
              <w:jc w:val="center"/>
              <w:rPr>
                <w:rFonts w:ascii="Arial" w:hAnsi="Arial" w:cs="Arial"/>
                <w:sz w:val="22"/>
              </w:rPr>
            </w:pPr>
            <w:r w:rsidRPr="008E7D7D">
              <w:rPr>
                <w:rFonts w:ascii="Arial" w:hAnsi="Arial" w:cs="Arial"/>
                <w:sz w:val="22"/>
              </w:rPr>
              <w:t>20</w:t>
            </w:r>
          </w:p>
        </w:tc>
        <w:tc>
          <w:tcPr>
            <w:tcW w:w="2268" w:type="dxa"/>
            <w:shd w:val="clear" w:color="auto" w:fill="FFFFFF" w:themeFill="background1"/>
          </w:tcPr>
          <w:p w:rsidR="00F76B74" w:rsidRPr="008E7D7D" w:rsidRDefault="005A425B" w:rsidP="00D316CF">
            <w:pPr>
              <w:spacing w:line="259" w:lineRule="auto"/>
              <w:jc w:val="center"/>
              <w:rPr>
                <w:rFonts w:ascii="Arial" w:hAnsi="Arial" w:cs="Arial"/>
                <w:sz w:val="22"/>
              </w:rPr>
            </w:pPr>
            <w:r w:rsidRPr="008E7D7D">
              <w:rPr>
                <w:rFonts w:ascii="Arial" w:hAnsi="Arial" w:cs="Arial"/>
                <w:sz w:val="22"/>
              </w:rPr>
              <w:t>2</w:t>
            </w:r>
          </w:p>
        </w:tc>
        <w:tc>
          <w:tcPr>
            <w:tcW w:w="2268" w:type="dxa"/>
            <w:shd w:val="clear" w:color="auto" w:fill="FFFFFF" w:themeFill="background1"/>
          </w:tcPr>
          <w:p w:rsidR="00F76B74" w:rsidRPr="008E7D7D" w:rsidRDefault="005A425B" w:rsidP="005A425B">
            <w:pPr>
              <w:spacing w:line="360" w:lineRule="auto"/>
              <w:jc w:val="center"/>
              <w:rPr>
                <w:rFonts w:ascii="Arial" w:hAnsi="Arial" w:cs="Arial"/>
                <w:sz w:val="22"/>
              </w:rPr>
            </w:pPr>
            <w:r w:rsidRPr="008E7D7D">
              <w:rPr>
                <w:rFonts w:ascii="Arial" w:hAnsi="Arial" w:cs="Arial"/>
                <w:sz w:val="22"/>
              </w:rPr>
              <w:t>10%</w:t>
            </w:r>
          </w:p>
        </w:tc>
        <w:tc>
          <w:tcPr>
            <w:tcW w:w="2773" w:type="dxa"/>
            <w:shd w:val="clear" w:color="auto" w:fill="FFFFFF" w:themeFill="background1"/>
          </w:tcPr>
          <w:p w:rsidR="00F76B74" w:rsidRPr="008E7D7D" w:rsidRDefault="00F76B74" w:rsidP="00D316CF">
            <w:pPr>
              <w:spacing w:line="259" w:lineRule="auto"/>
              <w:jc w:val="center"/>
              <w:rPr>
                <w:rFonts w:ascii="Arial" w:hAnsi="Arial" w:cs="Arial"/>
                <w:sz w:val="22"/>
              </w:rPr>
            </w:pPr>
            <w:r w:rsidRPr="008E7D7D">
              <w:rPr>
                <w:rFonts w:ascii="Arial" w:hAnsi="Arial" w:cs="Arial"/>
                <w:sz w:val="22"/>
              </w:rPr>
              <w:t>100%</w:t>
            </w:r>
          </w:p>
        </w:tc>
      </w:tr>
    </w:tbl>
    <w:p w:rsidR="00F76B74" w:rsidRPr="008E7D7D" w:rsidRDefault="00F76B74" w:rsidP="0089638F">
      <w:pPr>
        <w:spacing w:before="240" w:after="0" w:line="276" w:lineRule="auto"/>
        <w:rPr>
          <w:b/>
          <w:sz w:val="22"/>
        </w:rPr>
      </w:pPr>
      <w:r w:rsidRPr="008E7D7D">
        <w:rPr>
          <w:b/>
          <w:sz w:val="22"/>
        </w:rPr>
        <w:t>Carbapenemase-producing Enterobacteriaceae (CPE)</w:t>
      </w:r>
    </w:p>
    <w:p w:rsidR="00F76B74" w:rsidRPr="008E7D7D" w:rsidRDefault="00F76B74" w:rsidP="002F568A">
      <w:pPr>
        <w:pStyle w:val="ListParagraph"/>
        <w:numPr>
          <w:ilvl w:val="0"/>
          <w:numId w:val="18"/>
        </w:numPr>
        <w:spacing w:line="276" w:lineRule="auto"/>
        <w:rPr>
          <w:sz w:val="22"/>
        </w:rPr>
      </w:pPr>
      <w:r w:rsidRPr="008E7D7D">
        <w:rPr>
          <w:sz w:val="22"/>
        </w:rPr>
        <w:t>All patients at the trust are risk assessed for the likelihood of CPE carriage and any patients identified at risk of carriage are managed in accordance with the trust CPE policy.</w:t>
      </w:r>
    </w:p>
    <w:p w:rsidR="00F76B74" w:rsidRPr="008E7D7D" w:rsidRDefault="00F76B74" w:rsidP="002F568A">
      <w:pPr>
        <w:pStyle w:val="ListParagraph"/>
        <w:numPr>
          <w:ilvl w:val="0"/>
          <w:numId w:val="18"/>
        </w:numPr>
        <w:spacing w:line="276" w:lineRule="auto"/>
        <w:rPr>
          <w:sz w:val="22"/>
        </w:rPr>
      </w:pPr>
      <w:r w:rsidRPr="008E7D7D">
        <w:rPr>
          <w:sz w:val="22"/>
        </w:rPr>
        <w:lastRenderedPageBreak/>
        <w:t>The numbers of all suspected or confirmed cases of CPE are monitored by the ICN’s.  The numbers of cases for each quarter are included in the ICN’s report that is presented at ICC.</w:t>
      </w:r>
    </w:p>
    <w:p w:rsidR="00F76B74" w:rsidRPr="008E7D7D" w:rsidRDefault="00F76B74" w:rsidP="002F568A">
      <w:pPr>
        <w:pStyle w:val="ListParagraph"/>
        <w:numPr>
          <w:ilvl w:val="0"/>
          <w:numId w:val="18"/>
        </w:numPr>
        <w:spacing w:before="240"/>
        <w:rPr>
          <w:sz w:val="22"/>
        </w:rPr>
      </w:pPr>
      <w:r w:rsidRPr="008E7D7D">
        <w:rPr>
          <w:sz w:val="22"/>
        </w:rPr>
        <w:t>The following is the trust data for CPE YTD 20</w:t>
      </w:r>
      <w:r w:rsidR="0040679E" w:rsidRPr="008E7D7D">
        <w:rPr>
          <w:sz w:val="22"/>
        </w:rPr>
        <w:t>20/21</w:t>
      </w:r>
      <w:r w:rsidRPr="008E7D7D">
        <w:rPr>
          <w:sz w:val="22"/>
        </w:rPr>
        <w:t>.</w:t>
      </w:r>
    </w:p>
    <w:tbl>
      <w:tblPr>
        <w:tblStyle w:val="TableGrid"/>
        <w:tblW w:w="8930" w:type="dxa"/>
        <w:tblInd w:w="137" w:type="dxa"/>
        <w:tblLook w:val="04A0" w:firstRow="1" w:lastRow="0" w:firstColumn="1" w:lastColumn="0" w:noHBand="0" w:noVBand="1"/>
      </w:tblPr>
      <w:tblGrid>
        <w:gridCol w:w="4536"/>
        <w:gridCol w:w="4394"/>
      </w:tblGrid>
      <w:tr w:rsidR="00F76B74" w:rsidRPr="00C75F5B" w:rsidTr="003A463A">
        <w:trPr>
          <w:trHeight w:val="440"/>
        </w:trPr>
        <w:tc>
          <w:tcPr>
            <w:tcW w:w="4536" w:type="dxa"/>
            <w:shd w:val="clear" w:color="auto" w:fill="BDDEFF" w:themeFill="accent1" w:themeFillTint="33"/>
          </w:tcPr>
          <w:p w:rsidR="00F76B74" w:rsidRPr="00481C9A" w:rsidRDefault="00F76B74" w:rsidP="00D316CF">
            <w:pPr>
              <w:spacing w:line="259" w:lineRule="auto"/>
              <w:jc w:val="center"/>
              <w:rPr>
                <w:rFonts w:ascii="Arial" w:hAnsi="Arial" w:cs="Arial"/>
                <w:b/>
                <w:sz w:val="22"/>
              </w:rPr>
            </w:pPr>
            <w:r w:rsidRPr="00481C9A">
              <w:rPr>
                <w:rFonts w:ascii="Arial" w:hAnsi="Arial" w:cs="Arial"/>
                <w:b/>
                <w:sz w:val="22"/>
              </w:rPr>
              <w:t>Number of Patients Suspected of Carriage having met risk group criteria</w:t>
            </w:r>
          </w:p>
        </w:tc>
        <w:tc>
          <w:tcPr>
            <w:tcW w:w="4394" w:type="dxa"/>
            <w:shd w:val="clear" w:color="auto" w:fill="BDDEFF" w:themeFill="accent1" w:themeFillTint="33"/>
          </w:tcPr>
          <w:p w:rsidR="00F76B74" w:rsidRPr="00481C9A" w:rsidRDefault="00F76B74" w:rsidP="00D316CF">
            <w:pPr>
              <w:spacing w:line="259" w:lineRule="auto"/>
              <w:jc w:val="center"/>
              <w:rPr>
                <w:rFonts w:ascii="Arial" w:hAnsi="Arial" w:cs="Arial"/>
                <w:b/>
                <w:sz w:val="22"/>
              </w:rPr>
            </w:pPr>
            <w:r w:rsidRPr="00481C9A">
              <w:rPr>
                <w:rFonts w:ascii="Arial" w:hAnsi="Arial" w:cs="Arial"/>
                <w:b/>
                <w:sz w:val="22"/>
              </w:rPr>
              <w:t>Number of Patients with Confirmed Carriage of CPE</w:t>
            </w:r>
          </w:p>
        </w:tc>
      </w:tr>
      <w:tr w:rsidR="00F76B74" w:rsidRPr="00C75F5B" w:rsidTr="00FF3DEF">
        <w:trPr>
          <w:trHeight w:val="375"/>
        </w:trPr>
        <w:tc>
          <w:tcPr>
            <w:tcW w:w="4536" w:type="dxa"/>
            <w:shd w:val="clear" w:color="auto" w:fill="auto"/>
          </w:tcPr>
          <w:p w:rsidR="00F76B74" w:rsidRPr="00481C9A" w:rsidRDefault="005A425B" w:rsidP="00D316CF">
            <w:pPr>
              <w:spacing w:before="120" w:after="120" w:line="259" w:lineRule="auto"/>
              <w:jc w:val="center"/>
              <w:rPr>
                <w:rFonts w:ascii="Arial" w:hAnsi="Arial" w:cs="Arial"/>
                <w:sz w:val="22"/>
              </w:rPr>
            </w:pPr>
            <w:r w:rsidRPr="00481C9A">
              <w:rPr>
                <w:rFonts w:ascii="Arial" w:hAnsi="Arial" w:cs="Arial"/>
                <w:sz w:val="22"/>
              </w:rPr>
              <w:t>3</w:t>
            </w:r>
          </w:p>
        </w:tc>
        <w:tc>
          <w:tcPr>
            <w:tcW w:w="4394" w:type="dxa"/>
            <w:shd w:val="clear" w:color="auto" w:fill="auto"/>
          </w:tcPr>
          <w:p w:rsidR="00F76B74" w:rsidRPr="00481C9A" w:rsidRDefault="005A425B" w:rsidP="00D316CF">
            <w:pPr>
              <w:spacing w:before="120" w:after="120" w:line="259" w:lineRule="auto"/>
              <w:jc w:val="center"/>
              <w:rPr>
                <w:rFonts w:ascii="Arial" w:hAnsi="Arial" w:cs="Arial"/>
                <w:sz w:val="22"/>
              </w:rPr>
            </w:pPr>
            <w:r w:rsidRPr="00481C9A">
              <w:rPr>
                <w:rFonts w:ascii="Arial" w:hAnsi="Arial" w:cs="Arial"/>
                <w:sz w:val="22"/>
              </w:rPr>
              <w:t>0</w:t>
            </w:r>
          </w:p>
        </w:tc>
      </w:tr>
    </w:tbl>
    <w:p w:rsidR="00353230" w:rsidRDefault="00353230" w:rsidP="00D316CF">
      <w:pPr>
        <w:pStyle w:val="Heading1"/>
        <w:spacing w:after="240" w:line="259" w:lineRule="auto"/>
        <w:rPr>
          <w:sz w:val="24"/>
          <w:szCs w:val="24"/>
        </w:rPr>
      </w:pPr>
      <w:bookmarkStart w:id="19" w:name="_Toc70584791"/>
      <w:bookmarkEnd w:id="11"/>
    </w:p>
    <w:p w:rsidR="00CD2DB3" w:rsidRPr="00481C9A" w:rsidRDefault="003824D6" w:rsidP="00D316CF">
      <w:pPr>
        <w:pStyle w:val="Heading1"/>
        <w:spacing w:after="240" w:line="259" w:lineRule="auto"/>
        <w:rPr>
          <w:sz w:val="24"/>
          <w:szCs w:val="24"/>
        </w:rPr>
      </w:pPr>
      <w:r w:rsidRPr="00481C9A">
        <w:rPr>
          <w:sz w:val="24"/>
          <w:szCs w:val="24"/>
        </w:rPr>
        <w:t>Patient and Staff testing-</w:t>
      </w:r>
      <w:r w:rsidR="00CD2DB3" w:rsidRPr="00481C9A">
        <w:rPr>
          <w:sz w:val="24"/>
          <w:szCs w:val="24"/>
        </w:rPr>
        <w:t>Covid-19 Prevalence from August 2020 to M</w:t>
      </w:r>
      <w:r w:rsidR="00EF6050" w:rsidRPr="00481C9A">
        <w:rPr>
          <w:sz w:val="24"/>
          <w:szCs w:val="24"/>
        </w:rPr>
        <w:t>ar</w:t>
      </w:r>
      <w:r w:rsidR="00CD2DB3" w:rsidRPr="00481C9A">
        <w:rPr>
          <w:sz w:val="24"/>
          <w:szCs w:val="24"/>
        </w:rPr>
        <w:t>ch 2021</w:t>
      </w:r>
      <w:bookmarkEnd w:id="19"/>
    </w:p>
    <w:p w:rsidR="006B6BC3" w:rsidRDefault="006B6BC3" w:rsidP="0089638F">
      <w:pPr>
        <w:spacing w:line="276" w:lineRule="auto"/>
        <w:rPr>
          <w:szCs w:val="24"/>
        </w:rPr>
      </w:pPr>
      <w:r w:rsidRPr="00481C9A">
        <w:rPr>
          <w:sz w:val="22"/>
        </w:rPr>
        <w:t>Patients are tested for Covid-19 in accordance with government guidelines and Pan London guidance for elective and emergency admissions for healthcare.  The rate does not re</w:t>
      </w:r>
      <w:r w:rsidR="008E1298">
        <w:rPr>
          <w:sz w:val="22"/>
        </w:rPr>
        <w:t>flect all patients seen at the t</w:t>
      </w:r>
      <w:r w:rsidRPr="00481C9A">
        <w:rPr>
          <w:sz w:val="22"/>
        </w:rPr>
        <w:t>rust as many were identified pre-admission and requested to isolate for the recommended timespan.</w:t>
      </w:r>
      <w:r w:rsidR="00FF3DEF" w:rsidRPr="00481C9A">
        <w:rPr>
          <w:sz w:val="22"/>
        </w:rPr>
        <w:t xml:space="preserve">                                                                                                                 </w:t>
      </w:r>
      <w:r w:rsidRPr="00481C9A">
        <w:rPr>
          <w:sz w:val="22"/>
        </w:rPr>
        <w:t>The highest point of patient prevalence for Covid-19 was identified in December 2020 and January</w:t>
      </w:r>
      <w:r>
        <w:rPr>
          <w:szCs w:val="24"/>
        </w:rPr>
        <w:t xml:space="preserve"> 2021.</w:t>
      </w:r>
    </w:p>
    <w:p w:rsidR="00175525" w:rsidRDefault="006B6BC3" w:rsidP="00175525">
      <w:pPr>
        <w:rPr>
          <w:b/>
          <w:szCs w:val="24"/>
        </w:rPr>
      </w:pPr>
      <w:r w:rsidRPr="00481C9A">
        <w:rPr>
          <w:sz w:val="22"/>
        </w:rPr>
        <w:t xml:space="preserve">Testing was not available </w:t>
      </w:r>
      <w:r w:rsidR="004F7705" w:rsidRPr="00481C9A">
        <w:rPr>
          <w:sz w:val="22"/>
        </w:rPr>
        <w:t xml:space="preserve">at the start of the pandemic </w:t>
      </w:r>
      <w:r w:rsidRPr="00481C9A">
        <w:rPr>
          <w:sz w:val="22"/>
        </w:rPr>
        <w:t xml:space="preserve">when the first peak of Covid -19 </w:t>
      </w:r>
      <w:r w:rsidRPr="00AB509E">
        <w:rPr>
          <w:sz w:val="22"/>
        </w:rPr>
        <w:t>pandemic occurred.</w:t>
      </w:r>
      <w:r w:rsidR="00175525" w:rsidRPr="00175525">
        <w:rPr>
          <w:b/>
          <w:szCs w:val="24"/>
        </w:rPr>
        <w:t xml:space="preserve"> </w:t>
      </w:r>
    </w:p>
    <w:p w:rsidR="003B0B2F" w:rsidRDefault="00AB509E" w:rsidP="003B0B2F">
      <w:pPr>
        <w:rPr>
          <w:b/>
          <w:szCs w:val="24"/>
        </w:rPr>
      </w:pPr>
      <w:r w:rsidRPr="00481C9A">
        <w:rPr>
          <w:rFonts w:ascii="Calibri" w:eastAsia="Times New Roman" w:hAnsi="Calibri" w:cs="Calibri"/>
          <w:b/>
          <w:bCs/>
          <w:noProof/>
          <w:color w:val="000000"/>
          <w:sz w:val="22"/>
          <w:lang w:eastAsia="en-GB"/>
        </w:rPr>
        <mc:AlternateContent>
          <mc:Choice Requires="wps">
            <w:drawing>
              <wp:anchor distT="0" distB="0" distL="114300" distR="114300" simplePos="0" relativeHeight="251729920" behindDoc="0" locked="0" layoutInCell="1" allowOverlap="1" wp14:anchorId="0EA2ECB6" wp14:editId="6D33B900">
                <wp:simplePos x="0" y="0"/>
                <wp:positionH relativeFrom="margin">
                  <wp:posOffset>-95250</wp:posOffset>
                </wp:positionH>
                <wp:positionV relativeFrom="paragraph">
                  <wp:posOffset>9525</wp:posOffset>
                </wp:positionV>
                <wp:extent cx="1190625" cy="323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23850"/>
                        </a:xfrm>
                        <a:prstGeom prst="rect">
                          <a:avLst/>
                        </a:prstGeom>
                        <a:solidFill>
                          <a:srgbClr val="FFFFFF"/>
                        </a:solidFill>
                        <a:ln w="9525">
                          <a:noFill/>
                          <a:miter lim="800000"/>
                          <a:headEnd/>
                          <a:tailEnd/>
                        </a:ln>
                      </wps:spPr>
                      <wps:txbx>
                        <w:txbxContent>
                          <w:p w:rsidR="008E1DB2" w:rsidRDefault="008E1DB2">
                            <w:pPr>
                              <w:rPr>
                                <w:b/>
                                <w:szCs w:val="24"/>
                              </w:rPr>
                            </w:pPr>
                            <w:r w:rsidRPr="00B77695">
                              <w:rPr>
                                <w:b/>
                                <w:szCs w:val="24"/>
                              </w:rPr>
                              <w:t>Patient Data</w:t>
                            </w:r>
                          </w:p>
                          <w:p w:rsidR="008E1DB2" w:rsidRDefault="008E1D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5pt;margin-top:.75pt;width:93.75pt;height:25.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" stroked="f">
                <v:textbox>
                  <w:txbxContent>
                    <w:p w:rsidR="008E1DB2" w:rsidRDefault="008E1DB2">
                      <w:pPr>
                        <w:rPr>
                          <w:b/>
                          <w:szCs w:val="24"/>
                        </w:rPr>
                      </w:pPr>
                      <w:r w:rsidRPr="00B77695">
                        <w:rPr>
                          <w:b/>
                          <w:szCs w:val="24"/>
                        </w:rPr>
                        <w:t>Patient Data</w:t>
                      </w:r>
                    </w:p>
                    <w:p w:rsidR="008E1DB2" w:rsidRDefault="008E1DB2"/>
                  </w:txbxContent>
                </v:textbox>
                <w10:wrap anchorx="margin"/>
              </v:shape>
            </w:pict>
          </mc:Fallback>
        </mc:AlternateContent>
      </w:r>
    </w:p>
    <w:p w:rsidR="003B0B2F" w:rsidRDefault="003B0B2F" w:rsidP="003B0B2F">
      <w:pPr>
        <w:rPr>
          <w:b/>
          <w:szCs w:val="24"/>
        </w:rPr>
      </w:pPr>
      <w:r>
        <w:rPr>
          <w:noProof/>
          <w:lang w:eastAsia="en-GB"/>
        </w:rPr>
        <w:drawing>
          <wp:anchor distT="0" distB="0" distL="114300" distR="114300" simplePos="0" relativeHeight="251721728" behindDoc="0" locked="0" layoutInCell="1" allowOverlap="1" wp14:anchorId="465C06A3" wp14:editId="1DB6D7A5">
            <wp:simplePos x="0" y="0"/>
            <wp:positionH relativeFrom="margin">
              <wp:posOffset>95250</wp:posOffset>
            </wp:positionH>
            <wp:positionV relativeFrom="paragraph">
              <wp:posOffset>138430</wp:posOffset>
            </wp:positionV>
            <wp:extent cx="3905250" cy="2171700"/>
            <wp:effectExtent l="0" t="0" r="19050" b="1905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3B0B2F" w:rsidRDefault="003B0B2F" w:rsidP="003B0B2F">
      <w:pPr>
        <w:rPr>
          <w:b/>
          <w:szCs w:val="24"/>
        </w:rPr>
      </w:pPr>
    </w:p>
    <w:p w:rsidR="003B0B2F" w:rsidRDefault="003B0B2F" w:rsidP="003B0B2F">
      <w:pPr>
        <w:rPr>
          <w:b/>
          <w:szCs w:val="24"/>
        </w:rPr>
      </w:pPr>
    </w:p>
    <w:p w:rsidR="003B0B2F" w:rsidRDefault="003B0B2F" w:rsidP="003B0B2F">
      <w:pPr>
        <w:rPr>
          <w:b/>
          <w:szCs w:val="24"/>
        </w:rPr>
      </w:pPr>
    </w:p>
    <w:p w:rsidR="002F568A" w:rsidRDefault="0089638F" w:rsidP="003B0B2F">
      <w:pPr>
        <w:rPr>
          <w:b/>
          <w:szCs w:val="24"/>
        </w:rPr>
      </w:pPr>
      <w:r>
        <w:rPr>
          <w:noProof/>
          <w:lang w:eastAsia="en-GB"/>
        </w:rPr>
        <w:br w:type="textWrapping" w:clear="all"/>
      </w:r>
    </w:p>
    <w:p w:rsidR="00FF3DEF" w:rsidRPr="0089638F" w:rsidRDefault="00FF3DEF" w:rsidP="00FF3DEF">
      <w:pPr>
        <w:rPr>
          <w:b/>
          <w:szCs w:val="24"/>
        </w:rPr>
      </w:pPr>
      <w:r w:rsidRPr="0089638F">
        <w:rPr>
          <w:b/>
          <w:szCs w:val="24"/>
        </w:rPr>
        <w:t>Staff Data</w:t>
      </w:r>
    </w:p>
    <w:p w:rsidR="00820BA1" w:rsidRPr="003B0B2F" w:rsidRDefault="00FF3DEF" w:rsidP="003B0B2F">
      <w:pPr>
        <w:spacing w:line="276" w:lineRule="auto"/>
        <w:rPr>
          <w:sz w:val="22"/>
        </w:rPr>
      </w:pPr>
      <w:r w:rsidRPr="00AB509E">
        <w:rPr>
          <w:sz w:val="22"/>
        </w:rPr>
        <w:t>All staff working on the</w:t>
      </w:r>
      <w:r w:rsidR="008E1298">
        <w:rPr>
          <w:sz w:val="22"/>
        </w:rPr>
        <w:t xml:space="preserve"> Low/Green pathway at the t</w:t>
      </w:r>
      <w:r w:rsidRPr="00AB509E">
        <w:rPr>
          <w:sz w:val="22"/>
        </w:rPr>
        <w:t xml:space="preserve">rust </w:t>
      </w:r>
      <w:proofErr w:type="gramStart"/>
      <w:r w:rsidRPr="00AB509E">
        <w:rPr>
          <w:sz w:val="22"/>
        </w:rPr>
        <w:t>are</w:t>
      </w:r>
      <w:proofErr w:type="gramEnd"/>
      <w:r w:rsidRPr="00AB509E">
        <w:rPr>
          <w:sz w:val="22"/>
        </w:rPr>
        <w:t xml:space="preserve"> required to have a weekly Covid-19 test. The data does not account for all staff </w:t>
      </w:r>
      <w:r w:rsidR="00534CEE" w:rsidRPr="00AB509E">
        <w:rPr>
          <w:sz w:val="22"/>
        </w:rPr>
        <w:t>that</w:t>
      </w:r>
      <w:r w:rsidRPr="00AB509E">
        <w:rPr>
          <w:sz w:val="22"/>
        </w:rPr>
        <w:t xml:space="preserve"> have t</w:t>
      </w:r>
      <w:r w:rsidR="008E1298">
        <w:rPr>
          <w:sz w:val="22"/>
        </w:rPr>
        <w:t>ested positive within the t</w:t>
      </w:r>
      <w:r w:rsidR="00D32604" w:rsidRPr="00AB509E">
        <w:rPr>
          <w:sz w:val="22"/>
        </w:rPr>
        <w:t>rust.</w:t>
      </w:r>
    </w:p>
    <w:p w:rsidR="003B0B2F" w:rsidRDefault="003B0B2F" w:rsidP="00760457">
      <w:pPr>
        <w:rPr>
          <w:noProof/>
          <w:lang w:eastAsia="en-GB"/>
        </w:rPr>
      </w:pPr>
      <w:r w:rsidRPr="00175525">
        <w:rPr>
          <w:noProof/>
          <w:lang w:eastAsia="en-GB"/>
        </w:rPr>
        <w:lastRenderedPageBreak/>
        <mc:AlternateContent>
          <mc:Choice Requires="wps">
            <w:drawing>
              <wp:anchor distT="0" distB="0" distL="114300" distR="114300" simplePos="0" relativeHeight="251731968" behindDoc="0" locked="0" layoutInCell="1" allowOverlap="1" wp14:anchorId="6EAE077E" wp14:editId="015B3C7E">
                <wp:simplePos x="0" y="0"/>
                <wp:positionH relativeFrom="column">
                  <wp:posOffset>-201295</wp:posOffset>
                </wp:positionH>
                <wp:positionV relativeFrom="paragraph">
                  <wp:posOffset>2245360</wp:posOffset>
                </wp:positionV>
                <wp:extent cx="6697345" cy="409575"/>
                <wp:effectExtent l="0" t="0" r="825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409575"/>
                        </a:xfrm>
                        <a:prstGeom prst="rect">
                          <a:avLst/>
                        </a:prstGeom>
                        <a:solidFill>
                          <a:srgbClr val="FFFFFF"/>
                        </a:solidFill>
                        <a:ln w="9525">
                          <a:noFill/>
                          <a:miter lim="800000"/>
                          <a:headEnd/>
                          <a:tailEnd/>
                        </a:ln>
                      </wps:spPr>
                      <wps:txbx>
                        <w:txbxContent>
                          <w:p w:rsidR="008E1DB2" w:rsidRPr="00AC5478" w:rsidRDefault="008E1DB2" w:rsidP="00175525">
                            <w:pPr>
                              <w:rPr>
                                <w:noProof/>
                                <w:sz w:val="20"/>
                                <w:szCs w:val="20"/>
                                <w:lang w:eastAsia="en-GB"/>
                              </w:rPr>
                            </w:pPr>
                            <w:r w:rsidRPr="00AC5478">
                              <w:rPr>
                                <w:noProof/>
                                <w:sz w:val="20"/>
                                <w:szCs w:val="20"/>
                                <w:lang w:eastAsia="en-GB"/>
                              </w:rPr>
                              <w:t xml:space="preserve">This data </w:t>
                            </w:r>
                            <w:r>
                              <w:rPr>
                                <w:noProof/>
                                <w:sz w:val="20"/>
                                <w:szCs w:val="20"/>
                                <w:lang w:eastAsia="en-GB"/>
                              </w:rPr>
                              <w:t xml:space="preserve">has been obtained from the Covid Prevalence SQL Server Reporting System </w:t>
                            </w:r>
                          </w:p>
                          <w:p w:rsidR="008E1DB2" w:rsidRDefault="008E1D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85pt;margin-top:176.8pt;width:527.35pt;height:3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" stroked="f">
                <v:textbox>
                  <w:txbxContent>
                    <w:p w:rsidR="008E1DB2" w:rsidRPr="00AC5478" w:rsidRDefault="008E1DB2" w:rsidP="00175525">
                      <w:pPr>
                        <w:rPr>
                          <w:noProof/>
                          <w:sz w:val="20"/>
                          <w:szCs w:val="20"/>
                          <w:lang w:eastAsia="en-GB"/>
                        </w:rPr>
                      </w:pPr>
                      <w:r w:rsidRPr="00AC5478">
                        <w:rPr>
                          <w:noProof/>
                          <w:sz w:val="20"/>
                          <w:szCs w:val="20"/>
                          <w:lang w:eastAsia="en-GB"/>
                        </w:rPr>
                        <w:t xml:space="preserve">This data </w:t>
                      </w:r>
                      <w:r>
                        <w:rPr>
                          <w:noProof/>
                          <w:sz w:val="20"/>
                          <w:szCs w:val="20"/>
                          <w:lang w:eastAsia="en-GB"/>
                        </w:rPr>
                        <w:t xml:space="preserve">has been obtained from the Covid Prevalence SQL Server Reporting System </w:t>
                      </w:r>
                    </w:p>
                    <w:p w:rsidR="008E1DB2" w:rsidRDefault="008E1DB2"/>
                  </w:txbxContent>
                </v:textbox>
              </v:shape>
            </w:pict>
          </mc:Fallback>
        </mc:AlternateContent>
      </w:r>
      <w:r w:rsidR="00B73778">
        <w:rPr>
          <w:noProof/>
          <w:lang w:eastAsia="en-GB"/>
        </w:rPr>
        <w:drawing>
          <wp:inline distT="0" distB="0" distL="0" distR="0" wp14:anchorId="55D58175" wp14:editId="7E91F083">
            <wp:extent cx="4591050" cy="2151788"/>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6897" cy="2168589"/>
                    </a:xfrm>
                    <a:prstGeom prst="rect">
                      <a:avLst/>
                    </a:prstGeom>
                    <a:noFill/>
                  </pic:spPr>
                </pic:pic>
              </a:graphicData>
            </a:graphic>
          </wp:inline>
        </w:drawing>
      </w:r>
    </w:p>
    <w:p w:rsidR="00B73778" w:rsidRDefault="00B73778" w:rsidP="00760457">
      <w:pPr>
        <w:rPr>
          <w:noProof/>
          <w:lang w:eastAsia="en-GB"/>
        </w:rPr>
      </w:pPr>
    </w:p>
    <w:p w:rsidR="009F1A51" w:rsidRPr="00AC5BB1" w:rsidRDefault="009F1A51" w:rsidP="00D316CF">
      <w:pPr>
        <w:pStyle w:val="Heading1"/>
        <w:spacing w:after="240" w:line="259" w:lineRule="auto"/>
        <w:rPr>
          <w:sz w:val="28"/>
          <w:szCs w:val="28"/>
        </w:rPr>
      </w:pPr>
      <w:bookmarkStart w:id="20" w:name="_Toc70584792"/>
      <w:r w:rsidRPr="00B73778">
        <w:rPr>
          <w:sz w:val="28"/>
          <w:szCs w:val="28"/>
          <w:lang w:eastAsia="en-GB"/>
        </w:rPr>
        <w:drawing>
          <wp:anchor distT="0" distB="71755" distL="114300" distR="114300" simplePos="0" relativeHeight="251665920" behindDoc="0" locked="1" layoutInCell="1" allowOverlap="1" wp14:anchorId="2DC5190A" wp14:editId="2179FCA8">
            <wp:simplePos x="0" y="0"/>
            <wp:positionH relativeFrom="margin">
              <wp:align>right</wp:align>
            </wp:positionH>
            <wp:positionV relativeFrom="paragraph">
              <wp:posOffset>-221615</wp:posOffset>
            </wp:positionV>
            <wp:extent cx="6645275" cy="46355"/>
            <wp:effectExtent l="0" t="0" r="317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00EF6050" w:rsidRPr="00B73778">
        <w:rPr>
          <w:sz w:val="28"/>
          <w:szCs w:val="28"/>
        </w:rPr>
        <w:t>A</w:t>
      </w:r>
      <w:r w:rsidRPr="00B73778">
        <w:rPr>
          <w:sz w:val="28"/>
          <w:szCs w:val="28"/>
        </w:rPr>
        <w:t>ntimicrobial Stewardship</w:t>
      </w:r>
      <w:bookmarkEnd w:id="20"/>
    </w:p>
    <w:p w:rsidR="00D101B3" w:rsidRPr="00D101B3" w:rsidRDefault="00D101B3" w:rsidP="00D101B3">
      <w:pPr>
        <w:ind w:left="720" w:hanging="720"/>
        <w:rPr>
          <w:rFonts w:ascii="Arial" w:hAnsi="Arial" w:cs="Arial"/>
          <w:b/>
        </w:rPr>
      </w:pPr>
      <w:r w:rsidRPr="00D101B3">
        <w:rPr>
          <w:rFonts w:ascii="Arial" w:hAnsi="Arial" w:cs="Arial"/>
          <w:b/>
        </w:rPr>
        <w:t>Antimicrobial stewardship</w:t>
      </w:r>
    </w:p>
    <w:p w:rsidR="00D101B3" w:rsidRPr="00AB509E" w:rsidRDefault="00D101B3" w:rsidP="0089638F">
      <w:pPr>
        <w:spacing w:line="276" w:lineRule="auto"/>
        <w:ind w:left="720" w:hanging="720"/>
        <w:rPr>
          <w:rFonts w:ascii="Arial" w:hAnsi="Arial" w:cs="Arial"/>
          <w:sz w:val="22"/>
        </w:rPr>
      </w:pPr>
      <w:r>
        <w:rPr>
          <w:rFonts w:ascii="Arial" w:hAnsi="Arial" w:cs="Arial"/>
        </w:rPr>
        <w:t xml:space="preserve">           </w:t>
      </w:r>
      <w:r w:rsidRPr="00AB509E">
        <w:rPr>
          <w:rFonts w:ascii="Arial" w:hAnsi="Arial" w:cs="Arial"/>
          <w:sz w:val="22"/>
        </w:rPr>
        <w:t>Antimicrobial stewardship is an ongoing responsibility of every staff member and pharmacy in particular plays an active role in ensuring they are good antimicrobial guardians. The steps taken towards this is ensuring prescribed antibiotics are in line with trust guidelines, appropriate counselling is given to patients and awareness about antimicrobial usage is promoted during education and development opportunities.</w:t>
      </w:r>
    </w:p>
    <w:p w:rsidR="00D101B3" w:rsidRPr="00D101B3" w:rsidRDefault="00D101B3" w:rsidP="0089638F">
      <w:pPr>
        <w:spacing w:line="276" w:lineRule="auto"/>
        <w:ind w:left="720" w:hanging="720"/>
        <w:rPr>
          <w:rFonts w:ascii="Arial" w:hAnsi="Arial" w:cs="Arial"/>
          <w:b/>
        </w:rPr>
      </w:pPr>
      <w:r w:rsidRPr="00D101B3">
        <w:rPr>
          <w:rFonts w:ascii="Arial" w:hAnsi="Arial" w:cs="Arial"/>
          <w:b/>
        </w:rPr>
        <w:t>Antimicrobial prescribing and guidelines</w:t>
      </w:r>
    </w:p>
    <w:p w:rsidR="00B73778" w:rsidRPr="003B0B2F" w:rsidRDefault="00D101B3" w:rsidP="003B0B2F">
      <w:pPr>
        <w:spacing w:line="276" w:lineRule="auto"/>
        <w:ind w:left="720" w:hanging="720"/>
        <w:rPr>
          <w:rFonts w:ascii="Arial" w:hAnsi="Arial" w:cs="Arial"/>
          <w:sz w:val="22"/>
        </w:rPr>
      </w:pPr>
      <w:r>
        <w:rPr>
          <w:rFonts w:ascii="Arial" w:hAnsi="Arial" w:cs="Arial"/>
        </w:rPr>
        <w:t xml:space="preserve">          </w:t>
      </w:r>
      <w:r w:rsidRPr="00AB509E">
        <w:rPr>
          <w:rFonts w:ascii="Arial" w:hAnsi="Arial" w:cs="Arial"/>
          <w:sz w:val="22"/>
        </w:rPr>
        <w:t>The newly updated adult antimicrobial guidelines were published in December 2020 and are available online and via the micro guide app .The Paediatric Antimicrobial Guidelines are still being finalised with the paediatric service awaiting review and approval.</w:t>
      </w:r>
    </w:p>
    <w:p w:rsidR="00D101B3" w:rsidRPr="00D101B3" w:rsidRDefault="00D101B3" w:rsidP="0089638F">
      <w:pPr>
        <w:spacing w:line="276" w:lineRule="auto"/>
        <w:ind w:left="720" w:hanging="720"/>
        <w:rPr>
          <w:rFonts w:ascii="Arial" w:hAnsi="Arial" w:cs="Arial"/>
          <w:b/>
        </w:rPr>
      </w:pPr>
      <w:r w:rsidRPr="00D101B3">
        <w:rPr>
          <w:rFonts w:ascii="Arial" w:hAnsi="Arial" w:cs="Arial"/>
          <w:b/>
        </w:rPr>
        <w:t>Audit work</w:t>
      </w:r>
    </w:p>
    <w:p w:rsidR="00D101B3" w:rsidRPr="00AB509E" w:rsidRDefault="00D101B3" w:rsidP="0089638F">
      <w:pPr>
        <w:spacing w:line="276" w:lineRule="auto"/>
        <w:ind w:left="720" w:hanging="720"/>
        <w:rPr>
          <w:rFonts w:ascii="Arial" w:hAnsi="Arial" w:cs="Arial"/>
          <w:sz w:val="22"/>
        </w:rPr>
      </w:pPr>
      <w:r>
        <w:rPr>
          <w:rFonts w:ascii="Arial" w:hAnsi="Arial" w:cs="Arial"/>
        </w:rPr>
        <w:t xml:space="preserve">           </w:t>
      </w:r>
      <w:r w:rsidRPr="00AB509E">
        <w:rPr>
          <w:rFonts w:ascii="Arial" w:hAnsi="Arial" w:cs="Arial"/>
          <w:sz w:val="22"/>
        </w:rPr>
        <w:t>Due to the COVID-19 pandemic no formal audits were carried out by pharmacy due to prioritisation of work flow, re-deployment of staff and adjustment of working under new pressure. Audit work should recommence in the coming months in anticipation of improvement of the current situation.</w:t>
      </w:r>
    </w:p>
    <w:p w:rsidR="00D101B3" w:rsidRPr="00D101B3" w:rsidRDefault="00D101B3" w:rsidP="0089638F">
      <w:pPr>
        <w:spacing w:line="276" w:lineRule="auto"/>
        <w:ind w:left="720" w:hanging="720"/>
        <w:rPr>
          <w:rFonts w:ascii="Arial" w:hAnsi="Arial" w:cs="Arial"/>
          <w:b/>
        </w:rPr>
      </w:pPr>
      <w:r w:rsidRPr="00D101B3">
        <w:rPr>
          <w:rFonts w:ascii="Arial" w:hAnsi="Arial" w:cs="Arial"/>
          <w:b/>
        </w:rPr>
        <w:t>Involvement and contribution</w:t>
      </w:r>
    </w:p>
    <w:p w:rsidR="00D101B3" w:rsidRPr="00AB509E" w:rsidRDefault="00D101B3" w:rsidP="0089638F">
      <w:pPr>
        <w:spacing w:line="276" w:lineRule="auto"/>
        <w:ind w:left="720" w:hanging="720"/>
        <w:rPr>
          <w:rFonts w:ascii="Arial" w:hAnsi="Arial" w:cs="Arial"/>
          <w:sz w:val="22"/>
        </w:rPr>
      </w:pPr>
      <w:r>
        <w:rPr>
          <w:rFonts w:ascii="Arial" w:hAnsi="Arial" w:cs="Arial"/>
        </w:rPr>
        <w:t xml:space="preserve">          </w:t>
      </w:r>
      <w:r w:rsidRPr="00AB509E">
        <w:rPr>
          <w:rFonts w:ascii="Arial" w:hAnsi="Arial" w:cs="Arial"/>
          <w:sz w:val="22"/>
        </w:rPr>
        <w:t>The pharmacy department have initiated measures to help address the adherence of Therapeutic Drug Monitoring (TDM) of oral voriconazole by including a screening checklist and also a warning label on dispensed items. The process will then be reviewed imminently; note the use of oral voriconazole is infrequent.</w:t>
      </w:r>
    </w:p>
    <w:p w:rsidR="0087015E" w:rsidRPr="00C334D5" w:rsidRDefault="00D101B3" w:rsidP="00C334D5">
      <w:pPr>
        <w:spacing w:line="276" w:lineRule="auto"/>
        <w:ind w:left="720" w:hanging="720"/>
        <w:rPr>
          <w:rFonts w:ascii="Arial" w:hAnsi="Arial" w:cs="Arial"/>
          <w:sz w:val="22"/>
        </w:rPr>
      </w:pPr>
      <w:r w:rsidRPr="00AB509E">
        <w:rPr>
          <w:rFonts w:ascii="Arial" w:hAnsi="Arial" w:cs="Arial"/>
          <w:sz w:val="22"/>
        </w:rPr>
        <w:t xml:space="preserve">           In absence of an antimicrobial audit an informal report was generated to review use of oral antibiotics to monitor the usage and to ensure the pandemic did not have significant impact on other infections. We found from this report there was no significant increases and the usage was lower than the previous year as</w:t>
      </w:r>
      <w:r w:rsidR="0087015E">
        <w:rPr>
          <w:rFonts w:ascii="Arial" w:hAnsi="Arial" w:cs="Arial"/>
          <w:sz w:val="22"/>
        </w:rPr>
        <w:t xml:space="preserve"> patient numbers had decreased.</w:t>
      </w:r>
      <w:bookmarkStart w:id="21" w:name="_Toc70584793"/>
    </w:p>
    <w:p w:rsidR="009F1A51" w:rsidRPr="00664DFC" w:rsidRDefault="009F1A51" w:rsidP="00D316CF">
      <w:pPr>
        <w:pStyle w:val="Heading1"/>
        <w:keepNext/>
        <w:spacing w:after="240" w:line="259" w:lineRule="auto"/>
        <w:rPr>
          <w:sz w:val="28"/>
          <w:szCs w:val="28"/>
        </w:rPr>
      </w:pPr>
      <w:r w:rsidRPr="00B73778">
        <w:rPr>
          <w:sz w:val="28"/>
          <w:szCs w:val="28"/>
          <w:lang w:eastAsia="en-GB"/>
        </w:rPr>
        <w:lastRenderedPageBreak/>
        <w:drawing>
          <wp:anchor distT="0" distB="71755" distL="114300" distR="114300" simplePos="0" relativeHeight="251651584" behindDoc="0" locked="1" layoutInCell="1" allowOverlap="1" wp14:anchorId="4356669B" wp14:editId="64AB2F8F">
            <wp:simplePos x="0" y="0"/>
            <wp:positionH relativeFrom="margin">
              <wp:posOffset>0</wp:posOffset>
            </wp:positionH>
            <wp:positionV relativeFrom="paragraph">
              <wp:posOffset>-75565</wp:posOffset>
            </wp:positionV>
            <wp:extent cx="6645275" cy="46355"/>
            <wp:effectExtent l="0" t="0" r="317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Pr="00B73778">
        <w:rPr>
          <w:sz w:val="28"/>
          <w:szCs w:val="28"/>
        </w:rPr>
        <w:t>Decontamination</w:t>
      </w:r>
      <w:bookmarkEnd w:id="21"/>
    </w:p>
    <w:p w:rsidR="00647108" w:rsidRPr="00647108" w:rsidRDefault="00647108" w:rsidP="00647108">
      <w:pPr>
        <w:keepNext/>
        <w:snapToGrid w:val="0"/>
        <w:spacing w:before="240" w:after="0" w:line="360" w:lineRule="auto"/>
        <w:outlineLvl w:val="2"/>
        <w:rPr>
          <w:b/>
          <w:lang w:eastAsia="en-GB"/>
        </w:rPr>
      </w:pPr>
      <w:bookmarkStart w:id="22" w:name="_Toc11146739"/>
      <w:bookmarkStart w:id="23" w:name="_Toc70584794"/>
      <w:r w:rsidRPr="00647108">
        <w:rPr>
          <w:b/>
          <w:lang w:eastAsia="en-GB"/>
        </w:rPr>
        <w:t>Monitoring and Test Results</w:t>
      </w:r>
      <w:bookmarkEnd w:id="22"/>
      <w:bookmarkEnd w:id="23"/>
    </w:p>
    <w:p w:rsidR="00647108" w:rsidRPr="00AB509E" w:rsidRDefault="00647108" w:rsidP="002F568A">
      <w:pPr>
        <w:pStyle w:val="ListParagraph"/>
        <w:numPr>
          <w:ilvl w:val="0"/>
          <w:numId w:val="19"/>
        </w:numPr>
        <w:snapToGrid w:val="0"/>
        <w:spacing w:before="120" w:line="276" w:lineRule="auto"/>
        <w:rPr>
          <w:sz w:val="22"/>
        </w:rPr>
      </w:pPr>
      <w:r w:rsidRPr="00AB509E">
        <w:rPr>
          <w:sz w:val="22"/>
        </w:rPr>
        <w:t>The Sterile Services department is accredited to government regulatory standards and holds an ISO 13485 (2016) &amp; a Medical Device Directive (MDD 93/42 EU ECC) accreditation.</w:t>
      </w:r>
    </w:p>
    <w:p w:rsidR="00647108" w:rsidRPr="00AB509E" w:rsidRDefault="00647108" w:rsidP="002F568A">
      <w:pPr>
        <w:pStyle w:val="ListParagraph"/>
        <w:numPr>
          <w:ilvl w:val="0"/>
          <w:numId w:val="19"/>
        </w:numPr>
        <w:snapToGrid w:val="0"/>
        <w:spacing w:before="120" w:line="276" w:lineRule="auto"/>
        <w:rPr>
          <w:sz w:val="22"/>
        </w:rPr>
      </w:pPr>
      <w:r w:rsidRPr="00AB509E">
        <w:rPr>
          <w:sz w:val="22"/>
        </w:rPr>
        <w:t xml:space="preserve">As part of this accreditation status, the department has to undergo several monitoring </w:t>
      </w:r>
      <w:r w:rsidR="00D32604" w:rsidRPr="00AB509E">
        <w:rPr>
          <w:sz w:val="22"/>
        </w:rPr>
        <w:t xml:space="preserve">processes </w:t>
      </w:r>
      <w:r w:rsidRPr="00AB509E">
        <w:rPr>
          <w:sz w:val="22"/>
        </w:rPr>
        <w:t>and test</w:t>
      </w:r>
      <w:r w:rsidR="00D32604" w:rsidRPr="00AB509E">
        <w:rPr>
          <w:sz w:val="22"/>
        </w:rPr>
        <w:t>s</w:t>
      </w:r>
      <w:r w:rsidRPr="00AB509E">
        <w:rPr>
          <w:sz w:val="22"/>
        </w:rPr>
        <w:t xml:space="preserve"> which include: periodic protein testing of instruments compliant with the HTM01:01, Bioburden monitoring, Environmental monitoring to ISO Class 8 standards, compliant with ISO 14644-1 &amp; ISO 14698, annual revalidation of the Clean room compliant with HTM 03 -01 &amp; ISO 14644-1.</w:t>
      </w:r>
    </w:p>
    <w:p w:rsidR="00647108" w:rsidRPr="00AB509E" w:rsidRDefault="00647108" w:rsidP="002F568A">
      <w:pPr>
        <w:pStyle w:val="ListParagraph"/>
        <w:numPr>
          <w:ilvl w:val="0"/>
          <w:numId w:val="19"/>
        </w:numPr>
        <w:snapToGrid w:val="0"/>
        <w:spacing w:before="120" w:line="276" w:lineRule="auto"/>
        <w:rPr>
          <w:sz w:val="22"/>
        </w:rPr>
      </w:pPr>
      <w:r w:rsidRPr="00AB509E">
        <w:rPr>
          <w:sz w:val="22"/>
        </w:rPr>
        <w:t>All machinery (Washer disinfectors, sterilisers etc.) have regulatory daily, weekly, quarterly and annual testing, and the steam used for the machines also undergoes periodic steam quality and condensate tests.</w:t>
      </w:r>
    </w:p>
    <w:p w:rsidR="00647108" w:rsidRPr="00647108" w:rsidRDefault="00647108" w:rsidP="0089638F">
      <w:pPr>
        <w:keepNext/>
        <w:snapToGrid w:val="0"/>
        <w:spacing w:before="240" w:after="0" w:line="276" w:lineRule="auto"/>
        <w:outlineLvl w:val="2"/>
        <w:rPr>
          <w:b/>
          <w:lang w:eastAsia="en-GB"/>
        </w:rPr>
      </w:pPr>
      <w:bookmarkStart w:id="24" w:name="_Toc11146740"/>
      <w:bookmarkStart w:id="25" w:name="_Toc70584795"/>
      <w:r w:rsidRPr="00647108">
        <w:rPr>
          <w:b/>
          <w:lang w:eastAsia="en-GB"/>
        </w:rPr>
        <w:t>SSD Productivity &amp; Theatre Non-Conformance summary</w:t>
      </w:r>
      <w:bookmarkEnd w:id="24"/>
      <w:bookmarkEnd w:id="25"/>
    </w:p>
    <w:p w:rsidR="00647108" w:rsidRPr="00AB509E" w:rsidRDefault="00647108" w:rsidP="002F568A">
      <w:pPr>
        <w:pStyle w:val="ListParagraph"/>
        <w:numPr>
          <w:ilvl w:val="0"/>
          <w:numId w:val="20"/>
        </w:numPr>
        <w:snapToGrid w:val="0"/>
        <w:spacing w:before="120" w:line="276" w:lineRule="auto"/>
        <w:rPr>
          <w:sz w:val="22"/>
        </w:rPr>
      </w:pPr>
      <w:r w:rsidRPr="00AB509E">
        <w:rPr>
          <w:sz w:val="22"/>
        </w:rPr>
        <w:t>The department produces (reprocesses) about 75,000 – 76,000 supplementary instruments annually.</w:t>
      </w:r>
    </w:p>
    <w:p w:rsidR="00647108" w:rsidRPr="00AB509E" w:rsidRDefault="00647108" w:rsidP="002F568A">
      <w:pPr>
        <w:pStyle w:val="ListParagraph"/>
        <w:numPr>
          <w:ilvl w:val="0"/>
          <w:numId w:val="20"/>
        </w:numPr>
        <w:snapToGrid w:val="0"/>
        <w:spacing w:before="120" w:line="276" w:lineRule="auto"/>
        <w:rPr>
          <w:sz w:val="22"/>
        </w:rPr>
      </w:pPr>
      <w:r w:rsidRPr="00AB509E">
        <w:rPr>
          <w:sz w:val="22"/>
        </w:rPr>
        <w:t>These supplementary instruments are usually a single instrument or a pack of instruments usually less than five instruments in a double see-through steam compliant pouch.</w:t>
      </w:r>
    </w:p>
    <w:p w:rsidR="00647108" w:rsidRPr="00AB509E" w:rsidRDefault="00647108" w:rsidP="002F568A">
      <w:pPr>
        <w:pStyle w:val="ListParagraph"/>
        <w:numPr>
          <w:ilvl w:val="0"/>
          <w:numId w:val="20"/>
        </w:numPr>
        <w:snapToGrid w:val="0"/>
        <w:spacing w:before="120" w:line="276" w:lineRule="auto"/>
        <w:rPr>
          <w:sz w:val="22"/>
        </w:rPr>
      </w:pPr>
      <w:r w:rsidRPr="00AB509E">
        <w:rPr>
          <w:sz w:val="22"/>
        </w:rPr>
        <w:t>The department produces (reprocesses) about 1,152,000 – 1,200,000 instruments trays annually. These are a pack of various instruments in a dedicated container, therefore referred to as a ‘Tray’.</w:t>
      </w:r>
    </w:p>
    <w:p w:rsidR="00F3650B" w:rsidRDefault="00647108" w:rsidP="00F3650B">
      <w:pPr>
        <w:pStyle w:val="ListParagraph"/>
        <w:numPr>
          <w:ilvl w:val="0"/>
          <w:numId w:val="20"/>
        </w:numPr>
        <w:snapToGrid w:val="0"/>
        <w:spacing w:before="120" w:line="276" w:lineRule="auto"/>
        <w:rPr>
          <w:color w:val="1F497D"/>
          <w:sz w:val="22"/>
        </w:rPr>
      </w:pPr>
      <w:r w:rsidRPr="00AB509E">
        <w:rPr>
          <w:sz w:val="22"/>
        </w:rPr>
        <w:t>Monthly theatre non-conformance is 0.05% - 0.5%. This represents a considerable level of quality control and theatre acceptance of the quality of the products from the department. The department is always seeking to a</w:t>
      </w:r>
      <w:r w:rsidR="00D32604" w:rsidRPr="00AB509E">
        <w:rPr>
          <w:sz w:val="22"/>
        </w:rPr>
        <w:t>chieve</w:t>
      </w:r>
      <w:r w:rsidRPr="00AB509E">
        <w:rPr>
          <w:sz w:val="22"/>
        </w:rPr>
        <w:t xml:space="preserve"> continuous improvement of processes and monitoring</w:t>
      </w:r>
      <w:r w:rsidRPr="00AB509E">
        <w:rPr>
          <w:color w:val="1F497D"/>
          <w:sz w:val="22"/>
        </w:rPr>
        <w:t>.</w:t>
      </w:r>
      <w:bookmarkStart w:id="26" w:name="_Toc70584797"/>
    </w:p>
    <w:p w:rsidR="00F3650B" w:rsidRPr="00F3650B" w:rsidRDefault="00F3650B" w:rsidP="00F3650B">
      <w:pPr>
        <w:pStyle w:val="ListParagraph"/>
        <w:numPr>
          <w:ilvl w:val="0"/>
          <w:numId w:val="0"/>
        </w:numPr>
        <w:snapToGrid w:val="0"/>
        <w:spacing w:before="120" w:line="276" w:lineRule="auto"/>
        <w:ind w:left="720"/>
        <w:rPr>
          <w:color w:val="1F497D"/>
          <w:sz w:val="22"/>
        </w:rPr>
      </w:pPr>
    </w:p>
    <w:p w:rsidR="009F1A51" w:rsidRPr="00AC5BB1" w:rsidRDefault="009F1A51" w:rsidP="00D316CF">
      <w:pPr>
        <w:pStyle w:val="Heading1"/>
        <w:spacing w:after="240" w:line="259" w:lineRule="auto"/>
        <w:rPr>
          <w:sz w:val="28"/>
          <w:szCs w:val="28"/>
        </w:rPr>
      </w:pPr>
      <w:r w:rsidRPr="00AC5BB1">
        <w:rPr>
          <w:sz w:val="28"/>
          <w:szCs w:val="28"/>
          <w:lang w:eastAsia="en-GB"/>
        </w:rPr>
        <w:drawing>
          <wp:anchor distT="0" distB="71755" distL="114300" distR="114300" simplePos="0" relativeHeight="251655680" behindDoc="0" locked="1" layoutInCell="1" allowOverlap="1" wp14:anchorId="20623673" wp14:editId="72CF97AB">
            <wp:simplePos x="0" y="0"/>
            <wp:positionH relativeFrom="margin">
              <wp:align>right</wp:align>
            </wp:positionH>
            <wp:positionV relativeFrom="paragraph">
              <wp:posOffset>-12065</wp:posOffset>
            </wp:positionV>
            <wp:extent cx="6645275" cy="46355"/>
            <wp:effectExtent l="0" t="0" r="317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Pr="00AC5BB1">
        <w:rPr>
          <w:sz w:val="28"/>
          <w:szCs w:val="28"/>
        </w:rPr>
        <w:t>Infection Control Policy</w:t>
      </w:r>
      <w:bookmarkEnd w:id="26"/>
    </w:p>
    <w:p w:rsidR="009A15B6" w:rsidRPr="00D316CF" w:rsidRDefault="009A15B6" w:rsidP="00D316CF">
      <w:pPr>
        <w:keepNext/>
        <w:spacing w:before="240" w:after="0"/>
        <w:rPr>
          <w:b/>
        </w:rPr>
      </w:pPr>
      <w:r w:rsidRPr="00D316CF">
        <w:rPr>
          <w:b/>
        </w:rPr>
        <w:t>Policy</w:t>
      </w:r>
    </w:p>
    <w:p w:rsidR="0025438E" w:rsidRPr="00AB509E" w:rsidRDefault="00F167DB" w:rsidP="00F24F28">
      <w:pPr>
        <w:spacing w:line="276" w:lineRule="auto"/>
        <w:rPr>
          <w:sz w:val="22"/>
        </w:rPr>
      </w:pPr>
      <w:r w:rsidRPr="00AB509E">
        <w:rPr>
          <w:sz w:val="22"/>
        </w:rPr>
        <w:t>In response to the Covi</w:t>
      </w:r>
      <w:r w:rsidR="000F57EB" w:rsidRPr="00AB509E">
        <w:rPr>
          <w:sz w:val="22"/>
        </w:rPr>
        <w:t>d-19 pandemic</w:t>
      </w:r>
      <w:r w:rsidR="0025438E" w:rsidRPr="00AB509E">
        <w:rPr>
          <w:sz w:val="22"/>
        </w:rPr>
        <w:t xml:space="preserve"> the ICNs developed a number of new policies, guidelines and standard operating procedures </w:t>
      </w:r>
      <w:r w:rsidR="005A47F4" w:rsidRPr="00AB509E">
        <w:rPr>
          <w:sz w:val="22"/>
        </w:rPr>
        <w:t xml:space="preserve">based on national guidance </w:t>
      </w:r>
      <w:r w:rsidR="0025438E" w:rsidRPr="00AB509E">
        <w:rPr>
          <w:sz w:val="22"/>
        </w:rPr>
        <w:t xml:space="preserve">to ensure staff were provided with the most up to date information </w:t>
      </w:r>
      <w:r w:rsidR="0081543B" w:rsidRPr="00AB509E">
        <w:rPr>
          <w:sz w:val="22"/>
        </w:rPr>
        <w:t xml:space="preserve">to enable the delivery of safe care to patients. </w:t>
      </w:r>
    </w:p>
    <w:p w:rsidR="0081543B" w:rsidRPr="00AB509E" w:rsidRDefault="004F3B0B" w:rsidP="00F24F28">
      <w:pPr>
        <w:spacing w:line="276" w:lineRule="auto"/>
        <w:rPr>
          <w:sz w:val="22"/>
        </w:rPr>
      </w:pPr>
      <w:r>
        <w:rPr>
          <w:sz w:val="22"/>
        </w:rPr>
        <w:t>Some e</w:t>
      </w:r>
      <w:r w:rsidR="0081543B" w:rsidRPr="00AB509E">
        <w:rPr>
          <w:sz w:val="22"/>
        </w:rPr>
        <w:t xml:space="preserve">xisting </w:t>
      </w:r>
      <w:r>
        <w:rPr>
          <w:sz w:val="22"/>
        </w:rPr>
        <w:t xml:space="preserve">trust </w:t>
      </w:r>
      <w:r w:rsidR="005A425B" w:rsidRPr="00AB509E">
        <w:rPr>
          <w:sz w:val="22"/>
        </w:rPr>
        <w:t>policies</w:t>
      </w:r>
      <w:r w:rsidR="0025438E" w:rsidRPr="00AB509E">
        <w:rPr>
          <w:sz w:val="22"/>
        </w:rPr>
        <w:t>,</w:t>
      </w:r>
      <w:r w:rsidR="005A425B" w:rsidRPr="00AB509E">
        <w:rPr>
          <w:sz w:val="22"/>
        </w:rPr>
        <w:t xml:space="preserve"> </w:t>
      </w:r>
      <w:r w:rsidR="0025438E" w:rsidRPr="00AB509E">
        <w:rPr>
          <w:sz w:val="22"/>
        </w:rPr>
        <w:t xml:space="preserve">guidelines and standard operating procedures </w:t>
      </w:r>
      <w:r>
        <w:rPr>
          <w:sz w:val="22"/>
        </w:rPr>
        <w:t>have required extension dates for updating</w:t>
      </w:r>
      <w:r w:rsidR="00D860B3">
        <w:rPr>
          <w:sz w:val="22"/>
        </w:rPr>
        <w:t>, however, the</w:t>
      </w:r>
      <w:r w:rsidR="0081543B" w:rsidRPr="00AB509E">
        <w:rPr>
          <w:sz w:val="22"/>
        </w:rPr>
        <w:t xml:space="preserve"> ICNs have continued to monitor </w:t>
      </w:r>
      <w:r w:rsidR="005C660D" w:rsidRPr="00AB509E">
        <w:rPr>
          <w:sz w:val="22"/>
        </w:rPr>
        <w:t xml:space="preserve">for </w:t>
      </w:r>
      <w:r w:rsidR="0081543B" w:rsidRPr="00AB509E">
        <w:rPr>
          <w:sz w:val="22"/>
        </w:rPr>
        <w:t xml:space="preserve">any changes </w:t>
      </w:r>
      <w:r w:rsidR="00EF5598" w:rsidRPr="00AB509E">
        <w:rPr>
          <w:sz w:val="22"/>
        </w:rPr>
        <w:t xml:space="preserve">in practices </w:t>
      </w:r>
      <w:r w:rsidR="0081543B" w:rsidRPr="00AB509E">
        <w:rPr>
          <w:sz w:val="22"/>
        </w:rPr>
        <w:t>or updates in national guidance</w:t>
      </w:r>
      <w:r w:rsidR="008E1298">
        <w:rPr>
          <w:sz w:val="22"/>
        </w:rPr>
        <w:t xml:space="preserve"> that need to be shared with t</w:t>
      </w:r>
      <w:r w:rsidR="0040679E" w:rsidRPr="00AB509E">
        <w:rPr>
          <w:sz w:val="22"/>
        </w:rPr>
        <w:t>rust staff</w:t>
      </w:r>
      <w:r w:rsidR="00EF5598" w:rsidRPr="00AB509E">
        <w:rPr>
          <w:sz w:val="22"/>
        </w:rPr>
        <w:t xml:space="preserve">. </w:t>
      </w:r>
    </w:p>
    <w:p w:rsidR="00BF12D2" w:rsidRPr="00AB509E" w:rsidRDefault="00A6491E" w:rsidP="000C120D">
      <w:pPr>
        <w:spacing w:line="276" w:lineRule="auto"/>
        <w:rPr>
          <w:sz w:val="22"/>
        </w:rPr>
      </w:pPr>
      <w:r w:rsidRPr="00AB509E">
        <w:rPr>
          <w:sz w:val="22"/>
        </w:rPr>
        <w:t xml:space="preserve">During 2021/22, </w:t>
      </w:r>
      <w:r w:rsidR="0040679E" w:rsidRPr="00AB509E">
        <w:rPr>
          <w:sz w:val="22"/>
        </w:rPr>
        <w:t xml:space="preserve">updating existing </w:t>
      </w:r>
      <w:r w:rsidR="0066145B" w:rsidRPr="00AB509E">
        <w:rPr>
          <w:sz w:val="22"/>
        </w:rPr>
        <w:t>policies, guidelines and standard operating procedures</w:t>
      </w:r>
      <w:r w:rsidRPr="00AB509E">
        <w:rPr>
          <w:sz w:val="22"/>
        </w:rPr>
        <w:t xml:space="preserve"> will be </w:t>
      </w:r>
      <w:r w:rsidR="00CE4338" w:rsidRPr="00AB509E">
        <w:rPr>
          <w:sz w:val="22"/>
        </w:rPr>
        <w:t xml:space="preserve">one of the </w:t>
      </w:r>
      <w:r w:rsidRPr="00AB509E">
        <w:rPr>
          <w:sz w:val="22"/>
        </w:rPr>
        <w:t>priorit</w:t>
      </w:r>
      <w:r w:rsidR="00CE4338" w:rsidRPr="00AB509E">
        <w:rPr>
          <w:sz w:val="22"/>
        </w:rPr>
        <w:t>ies for the ICT</w:t>
      </w:r>
      <w:r w:rsidRPr="00AB509E">
        <w:rPr>
          <w:sz w:val="22"/>
        </w:rPr>
        <w:t xml:space="preserve">. </w:t>
      </w:r>
      <w:r w:rsidR="0066145B" w:rsidRPr="00AB509E">
        <w:rPr>
          <w:sz w:val="22"/>
        </w:rPr>
        <w:t xml:space="preserve"> </w:t>
      </w:r>
    </w:p>
    <w:p w:rsidR="009F1A51" w:rsidRPr="00AC5BB1" w:rsidRDefault="009F1A51" w:rsidP="00D316CF">
      <w:pPr>
        <w:pStyle w:val="Heading1"/>
        <w:spacing w:after="240" w:line="259" w:lineRule="auto"/>
        <w:rPr>
          <w:sz w:val="28"/>
          <w:szCs w:val="28"/>
        </w:rPr>
      </w:pPr>
      <w:bookmarkStart w:id="27" w:name="_Toc70584798"/>
      <w:r w:rsidRPr="00AC5BB1">
        <w:rPr>
          <w:sz w:val="28"/>
          <w:szCs w:val="28"/>
          <w:lang w:eastAsia="en-GB"/>
        </w:rPr>
        <w:lastRenderedPageBreak/>
        <w:drawing>
          <wp:anchor distT="0" distB="71755" distL="114300" distR="114300" simplePos="0" relativeHeight="251666944" behindDoc="0" locked="1" layoutInCell="1" allowOverlap="1" wp14:anchorId="3AAEE1EE" wp14:editId="55DDCA60">
            <wp:simplePos x="0" y="0"/>
            <wp:positionH relativeFrom="margin">
              <wp:posOffset>0</wp:posOffset>
            </wp:positionH>
            <wp:positionV relativeFrom="paragraph">
              <wp:posOffset>51435</wp:posOffset>
            </wp:positionV>
            <wp:extent cx="6645275" cy="46355"/>
            <wp:effectExtent l="0" t="0" r="317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Pr="00AC5BB1">
        <w:rPr>
          <w:sz w:val="28"/>
          <w:szCs w:val="28"/>
        </w:rPr>
        <w:t>Infection Control Audit</w:t>
      </w:r>
      <w:bookmarkEnd w:id="27"/>
    </w:p>
    <w:p w:rsidR="009A15B6" w:rsidRPr="00C75F5B" w:rsidRDefault="009A15B6" w:rsidP="00F24F28">
      <w:pPr>
        <w:pStyle w:val="Subheading1"/>
        <w:spacing w:line="276" w:lineRule="auto"/>
        <w:outlineLvl w:val="9"/>
      </w:pPr>
      <w:r w:rsidRPr="00C75F5B">
        <w:t>Audit</w:t>
      </w:r>
    </w:p>
    <w:p w:rsidR="009A15B6" w:rsidRPr="00AB509E" w:rsidRDefault="009A15B6" w:rsidP="00F24F28">
      <w:pPr>
        <w:spacing w:line="276" w:lineRule="auto"/>
        <w:rPr>
          <w:sz w:val="22"/>
        </w:rPr>
      </w:pPr>
      <w:r w:rsidRPr="00AB509E">
        <w:rPr>
          <w:sz w:val="22"/>
        </w:rPr>
        <w:t>Compliance with key infection control policies is monitored through policy and practice audits which provide evidence of staff performance</w:t>
      </w:r>
      <w:r w:rsidR="00E4715A" w:rsidRPr="00AB509E">
        <w:rPr>
          <w:sz w:val="22"/>
        </w:rPr>
        <w:t xml:space="preserve"> and knowledge</w:t>
      </w:r>
      <w:r w:rsidRPr="00AB509E">
        <w:rPr>
          <w:sz w:val="22"/>
        </w:rPr>
        <w:t>.</w:t>
      </w:r>
      <w:r w:rsidR="006A5F0F" w:rsidRPr="00AB509E">
        <w:rPr>
          <w:sz w:val="22"/>
        </w:rPr>
        <w:t xml:space="preserve"> These audits are mainly undertaken by Link practitioners who have received training </w:t>
      </w:r>
      <w:r w:rsidR="00EE3078" w:rsidRPr="00AB509E">
        <w:rPr>
          <w:sz w:val="22"/>
        </w:rPr>
        <w:t xml:space="preserve">on the audit process. </w:t>
      </w:r>
    </w:p>
    <w:p w:rsidR="009A15B6" w:rsidRDefault="009A15B6" w:rsidP="00F24F28">
      <w:pPr>
        <w:pStyle w:val="Subheading1"/>
        <w:spacing w:line="276" w:lineRule="auto"/>
        <w:outlineLvl w:val="9"/>
      </w:pPr>
      <w:r w:rsidRPr="00C75F5B">
        <w:t>Policy Audit</w:t>
      </w:r>
    </w:p>
    <w:p w:rsidR="00A83A65" w:rsidRPr="00AB509E" w:rsidRDefault="008B24A1" w:rsidP="00F24F28">
      <w:pPr>
        <w:spacing w:line="276" w:lineRule="auto"/>
        <w:rPr>
          <w:sz w:val="22"/>
        </w:rPr>
      </w:pPr>
      <w:r w:rsidRPr="00AB509E">
        <w:rPr>
          <w:sz w:val="22"/>
        </w:rPr>
        <w:t xml:space="preserve">A total of six </w:t>
      </w:r>
      <w:r w:rsidR="00F51994" w:rsidRPr="00AB509E">
        <w:rPr>
          <w:sz w:val="22"/>
        </w:rPr>
        <w:t>policy audits were completed for the reporting period</w:t>
      </w:r>
      <w:r w:rsidR="00D860B3">
        <w:rPr>
          <w:sz w:val="22"/>
        </w:rPr>
        <w:t>, this was a</w:t>
      </w:r>
      <w:r w:rsidR="000E3DC3" w:rsidRPr="00AB509E">
        <w:rPr>
          <w:sz w:val="22"/>
        </w:rPr>
        <w:t xml:space="preserve"> reduced </w:t>
      </w:r>
      <w:r w:rsidR="00D860B3">
        <w:rPr>
          <w:sz w:val="22"/>
        </w:rPr>
        <w:t xml:space="preserve">number </w:t>
      </w:r>
      <w:r w:rsidR="000E3DC3" w:rsidRPr="00AB509E">
        <w:rPr>
          <w:sz w:val="22"/>
        </w:rPr>
        <w:t xml:space="preserve">due to the </w:t>
      </w:r>
      <w:r w:rsidR="00D860B3">
        <w:rPr>
          <w:sz w:val="22"/>
        </w:rPr>
        <w:t xml:space="preserve">impact of the Covid-19 pandemic whereby some sites were closed for periods of time and the trust experienced higher levels of </w:t>
      </w:r>
      <w:r w:rsidR="00A83A65" w:rsidRPr="00AB509E">
        <w:rPr>
          <w:sz w:val="22"/>
        </w:rPr>
        <w:t xml:space="preserve">staff absences and re-deployment of staff.  </w:t>
      </w:r>
      <w:r w:rsidR="00F51994" w:rsidRPr="00AB509E">
        <w:rPr>
          <w:sz w:val="22"/>
        </w:rPr>
        <w:t xml:space="preserve"> </w:t>
      </w:r>
    </w:p>
    <w:p w:rsidR="008B24A1" w:rsidRPr="005550E4" w:rsidRDefault="00A83A65" w:rsidP="005550E4">
      <w:pPr>
        <w:spacing w:line="276" w:lineRule="auto"/>
        <w:rPr>
          <w:sz w:val="22"/>
        </w:rPr>
      </w:pPr>
      <w:r w:rsidRPr="00AB509E">
        <w:rPr>
          <w:sz w:val="22"/>
        </w:rPr>
        <w:t>A</w:t>
      </w:r>
      <w:r w:rsidR="00F51994" w:rsidRPr="00AB509E">
        <w:rPr>
          <w:sz w:val="22"/>
        </w:rPr>
        <w:t xml:space="preserve">ll </w:t>
      </w:r>
      <w:r w:rsidR="00CF2DEA" w:rsidRPr="00AB509E">
        <w:rPr>
          <w:sz w:val="22"/>
        </w:rPr>
        <w:t xml:space="preserve">six </w:t>
      </w:r>
      <w:r w:rsidR="00F51994" w:rsidRPr="00AB509E">
        <w:rPr>
          <w:sz w:val="22"/>
        </w:rPr>
        <w:t>audits achieved an o</w:t>
      </w:r>
      <w:r w:rsidR="005550E4">
        <w:rPr>
          <w:sz w:val="22"/>
        </w:rPr>
        <w:t xml:space="preserve">verall compliance score of </w:t>
      </w:r>
      <w:r w:rsidR="005550E4">
        <w:rPr>
          <w:b/>
          <w:color w:val="00B050"/>
          <w:sz w:val="22"/>
        </w:rPr>
        <w:t>Green = &gt;85%</w:t>
      </w:r>
      <w:r w:rsidR="005550E4">
        <w:rPr>
          <w:sz w:val="22"/>
        </w:rPr>
        <w:t xml:space="preserve">.  </w:t>
      </w:r>
    </w:p>
    <w:p w:rsidR="008B24A1" w:rsidRPr="00C32076" w:rsidRDefault="008B24A1" w:rsidP="00F24F28">
      <w:pPr>
        <w:spacing w:line="276" w:lineRule="auto"/>
        <w:rPr>
          <w:b/>
        </w:rPr>
      </w:pPr>
      <w:r w:rsidRPr="00C32076">
        <w:rPr>
          <w:b/>
        </w:rPr>
        <w:t xml:space="preserve">Personal Protective Equipment Audit </w:t>
      </w:r>
    </w:p>
    <w:p w:rsidR="008B24A1" w:rsidRPr="00AB509E" w:rsidRDefault="008B24A1" w:rsidP="00F24F28">
      <w:pPr>
        <w:spacing w:line="276" w:lineRule="auto"/>
        <w:rPr>
          <w:sz w:val="22"/>
        </w:rPr>
      </w:pPr>
      <w:r w:rsidRPr="00AB509E">
        <w:rPr>
          <w:sz w:val="22"/>
        </w:rPr>
        <w:t xml:space="preserve">This audit was introduced in August 2020 in response to the </w:t>
      </w:r>
      <w:r w:rsidR="00D860B3">
        <w:rPr>
          <w:sz w:val="22"/>
        </w:rPr>
        <w:t>pandemic. The aim of the audit wa</w:t>
      </w:r>
      <w:r w:rsidRPr="00AB509E">
        <w:rPr>
          <w:sz w:val="22"/>
        </w:rPr>
        <w:t>s to monitor compliance with the wearing and management of PPE in line with national and local guidance.  Two audit tools were developed by the ICNs, one for areas where AGPs are underta</w:t>
      </w:r>
      <w:r w:rsidR="005550E4">
        <w:rPr>
          <w:sz w:val="22"/>
        </w:rPr>
        <w:t xml:space="preserve">ken and one for non-AGP areas. </w:t>
      </w:r>
      <w:r w:rsidRPr="00AB509E">
        <w:rPr>
          <w:sz w:val="22"/>
        </w:rPr>
        <w:t xml:space="preserve">The audit is undertaken weekly by link practitioners in clinical and non-clinical areas.  The non-clinical areas include offices and break rooms.  </w:t>
      </w:r>
    </w:p>
    <w:p w:rsidR="008B24A1" w:rsidRDefault="003D11FA" w:rsidP="00F24F28">
      <w:pPr>
        <w:spacing w:line="276" w:lineRule="auto"/>
      </w:pPr>
      <w:r w:rsidRPr="00AB509E">
        <w:rPr>
          <w:sz w:val="22"/>
        </w:rPr>
        <w:t>Weekly c</w:t>
      </w:r>
      <w:r w:rsidR="008B24A1" w:rsidRPr="00AB509E">
        <w:rPr>
          <w:sz w:val="22"/>
        </w:rPr>
        <w:t xml:space="preserve">ompliance scores and any key </w:t>
      </w:r>
      <w:r w:rsidRPr="00AB509E">
        <w:rPr>
          <w:sz w:val="22"/>
        </w:rPr>
        <w:t>iss</w:t>
      </w:r>
      <w:r w:rsidR="008B24A1" w:rsidRPr="00AB509E">
        <w:rPr>
          <w:sz w:val="22"/>
        </w:rPr>
        <w:t xml:space="preserve">ues from the audits are discussed at the weekly Infection Control Bronze meetings and shared </w:t>
      </w:r>
      <w:r w:rsidR="008B24A1" w:rsidRPr="005550E4">
        <w:rPr>
          <w:sz w:val="22"/>
        </w:rPr>
        <w:t>with Divisional Leads</w:t>
      </w:r>
      <w:r w:rsidR="00CF2DEA" w:rsidRPr="005550E4">
        <w:rPr>
          <w:sz w:val="22"/>
        </w:rPr>
        <w:t xml:space="preserve"> and Link Practitioners</w:t>
      </w:r>
      <w:r w:rsidR="008B24A1">
        <w:t xml:space="preserve">. </w:t>
      </w:r>
    </w:p>
    <w:p w:rsidR="008B24A1" w:rsidRDefault="00CF2DEA" w:rsidP="00F24F28">
      <w:pPr>
        <w:spacing w:before="240" w:line="276" w:lineRule="auto"/>
        <w:rPr>
          <w:b/>
        </w:rPr>
      </w:pPr>
      <w:r w:rsidRPr="00CF2DEA">
        <w:rPr>
          <w:b/>
        </w:rPr>
        <w:t xml:space="preserve">Hand Hygiene and </w:t>
      </w:r>
      <w:r w:rsidR="005550E4">
        <w:rPr>
          <w:b/>
        </w:rPr>
        <w:t>C</w:t>
      </w:r>
      <w:r w:rsidR="005550E4" w:rsidRPr="00CF2DEA">
        <w:rPr>
          <w:b/>
        </w:rPr>
        <w:t>leaning</w:t>
      </w:r>
      <w:r w:rsidRPr="00CF2DEA">
        <w:rPr>
          <w:b/>
        </w:rPr>
        <w:t xml:space="preserve"> audits</w:t>
      </w:r>
    </w:p>
    <w:p w:rsidR="00196561" w:rsidRPr="00AB509E" w:rsidRDefault="000E3DC3" w:rsidP="00F24F28">
      <w:pPr>
        <w:spacing w:before="240" w:line="276" w:lineRule="auto"/>
        <w:rPr>
          <w:sz w:val="22"/>
        </w:rPr>
      </w:pPr>
      <w:r w:rsidRPr="00AB509E">
        <w:rPr>
          <w:sz w:val="22"/>
        </w:rPr>
        <w:t>The ha</w:t>
      </w:r>
      <w:r w:rsidR="005550E4">
        <w:rPr>
          <w:sz w:val="22"/>
        </w:rPr>
        <w:t>nd hygiene and cleaning audits we</w:t>
      </w:r>
      <w:r w:rsidRPr="00AB509E">
        <w:rPr>
          <w:sz w:val="22"/>
        </w:rPr>
        <w:t xml:space="preserve">re carried out by the infection control link practitioners on a monthly basis. </w:t>
      </w:r>
      <w:r w:rsidR="00196561" w:rsidRPr="00AB509E">
        <w:rPr>
          <w:sz w:val="22"/>
        </w:rPr>
        <w:t>A</w:t>
      </w:r>
      <w:r w:rsidRPr="00AB509E">
        <w:rPr>
          <w:sz w:val="22"/>
        </w:rPr>
        <w:t xml:space="preserve">uditing staff compliance </w:t>
      </w:r>
      <w:r w:rsidR="00196561" w:rsidRPr="00AB509E">
        <w:rPr>
          <w:sz w:val="22"/>
        </w:rPr>
        <w:t xml:space="preserve">with “Bare below the elbow” is included in the hand hygiene audit. </w:t>
      </w:r>
    </w:p>
    <w:p w:rsidR="0010168A" w:rsidRPr="00AB509E" w:rsidRDefault="008E1298" w:rsidP="00F24F28">
      <w:pPr>
        <w:spacing w:before="240" w:line="276" w:lineRule="auto"/>
        <w:rPr>
          <w:sz w:val="22"/>
        </w:rPr>
      </w:pPr>
      <w:r>
        <w:rPr>
          <w:sz w:val="22"/>
        </w:rPr>
        <w:t>The t</w:t>
      </w:r>
      <w:r w:rsidR="00196561" w:rsidRPr="00AB509E">
        <w:rPr>
          <w:sz w:val="22"/>
        </w:rPr>
        <w:t xml:space="preserve">rust target for both audits is </w:t>
      </w:r>
      <w:r w:rsidR="00196561" w:rsidRPr="00AB509E">
        <w:rPr>
          <w:b/>
          <w:sz w:val="22"/>
        </w:rPr>
        <w:t>90%</w:t>
      </w:r>
      <w:r w:rsidR="0010168A" w:rsidRPr="00AB509E">
        <w:rPr>
          <w:sz w:val="22"/>
        </w:rPr>
        <w:t>.</w:t>
      </w:r>
    </w:p>
    <w:p w:rsidR="003B0B2F" w:rsidRPr="005550E4" w:rsidRDefault="0010168A" w:rsidP="005550E4">
      <w:pPr>
        <w:spacing w:before="240" w:line="276" w:lineRule="auto"/>
        <w:rPr>
          <w:sz w:val="22"/>
        </w:rPr>
      </w:pPr>
      <w:r w:rsidRPr="00AB509E">
        <w:rPr>
          <w:sz w:val="22"/>
        </w:rPr>
        <w:t xml:space="preserve">This year </w:t>
      </w:r>
      <w:r w:rsidR="00196561" w:rsidRPr="00AB509E">
        <w:rPr>
          <w:sz w:val="22"/>
        </w:rPr>
        <w:t xml:space="preserve">both audits achieved </w:t>
      </w:r>
      <w:r w:rsidRPr="00AB509E">
        <w:rPr>
          <w:sz w:val="22"/>
        </w:rPr>
        <w:t xml:space="preserve">an overall compliance score of </w:t>
      </w:r>
      <w:r w:rsidR="00196561" w:rsidRPr="00AB509E">
        <w:rPr>
          <w:b/>
          <w:color w:val="00B050"/>
          <w:sz w:val="22"/>
        </w:rPr>
        <w:t>99%</w:t>
      </w:r>
      <w:r w:rsidRPr="00AB509E">
        <w:rPr>
          <w:b/>
          <w:color w:val="00B050"/>
          <w:sz w:val="22"/>
        </w:rPr>
        <w:t>- Green</w:t>
      </w:r>
      <w:r w:rsidR="005550E4">
        <w:rPr>
          <w:b/>
          <w:color w:val="00B050"/>
          <w:sz w:val="22"/>
        </w:rPr>
        <w:t>.</w:t>
      </w:r>
      <w:r w:rsidRPr="00AB509E">
        <w:rPr>
          <w:color w:val="00B050"/>
          <w:sz w:val="22"/>
        </w:rPr>
        <w:t xml:space="preserve"> </w:t>
      </w:r>
    </w:p>
    <w:p w:rsidR="003B0B2F" w:rsidRDefault="009A15B6" w:rsidP="003B0B2F">
      <w:pPr>
        <w:pStyle w:val="Subheading1"/>
        <w:spacing w:before="0" w:line="259" w:lineRule="auto"/>
        <w:outlineLvl w:val="9"/>
      </w:pPr>
      <w:r w:rsidRPr="00C75F5B">
        <w:t>Environment Audits</w:t>
      </w:r>
    </w:p>
    <w:p w:rsidR="003B0B2F" w:rsidRDefault="003B0B2F" w:rsidP="003B0B2F">
      <w:pPr>
        <w:pStyle w:val="Subheading1"/>
        <w:spacing w:before="0" w:line="259" w:lineRule="auto"/>
        <w:outlineLvl w:val="9"/>
      </w:pPr>
    </w:p>
    <w:p w:rsidR="009A15B6" w:rsidRPr="00AB509E" w:rsidRDefault="009A15B6" w:rsidP="003B0B2F">
      <w:pPr>
        <w:spacing w:after="0" w:line="276" w:lineRule="auto"/>
        <w:ind w:left="720" w:hanging="720"/>
        <w:rPr>
          <w:sz w:val="22"/>
        </w:rPr>
      </w:pPr>
      <w:r w:rsidRPr="00AB509E">
        <w:rPr>
          <w:sz w:val="22"/>
        </w:rPr>
        <w:t>Department audits are undertaken by the ICN’s annually unle</w:t>
      </w:r>
      <w:r w:rsidR="005B0332" w:rsidRPr="00AB509E">
        <w:rPr>
          <w:sz w:val="22"/>
        </w:rPr>
        <w:t>ss otherwise indicated.</w:t>
      </w:r>
    </w:p>
    <w:p w:rsidR="00805E6E" w:rsidRPr="00AB509E" w:rsidRDefault="003D5823" w:rsidP="00F24F28">
      <w:pPr>
        <w:pStyle w:val="ListParagraph"/>
        <w:numPr>
          <w:ilvl w:val="0"/>
          <w:numId w:val="0"/>
        </w:numPr>
        <w:spacing w:before="120" w:line="276" w:lineRule="auto"/>
        <w:rPr>
          <w:sz w:val="22"/>
        </w:rPr>
      </w:pPr>
      <w:r w:rsidRPr="00AB509E">
        <w:rPr>
          <w:sz w:val="22"/>
        </w:rPr>
        <w:t xml:space="preserve">Due to the COVID-19 pandemic </w:t>
      </w:r>
      <w:r w:rsidR="00F51994" w:rsidRPr="00AB509E">
        <w:rPr>
          <w:sz w:val="22"/>
        </w:rPr>
        <w:t>and lockdown r</w:t>
      </w:r>
      <w:r w:rsidR="00EC5F60" w:rsidRPr="00AB509E">
        <w:rPr>
          <w:sz w:val="22"/>
        </w:rPr>
        <w:t>estriction</w:t>
      </w:r>
      <w:r w:rsidR="00805E6E" w:rsidRPr="00AB509E">
        <w:rPr>
          <w:sz w:val="22"/>
        </w:rPr>
        <w:t>s including travel restrictions</w:t>
      </w:r>
      <w:r w:rsidRPr="00AB509E">
        <w:rPr>
          <w:sz w:val="22"/>
        </w:rPr>
        <w:t xml:space="preserve"> and closure of some satellite sites,</w:t>
      </w:r>
      <w:r w:rsidR="00805E6E" w:rsidRPr="00AB509E">
        <w:rPr>
          <w:sz w:val="22"/>
        </w:rPr>
        <w:t xml:space="preserve"> the routine environmental programme was suspended. However, although the audits were not completed, the ICT continued to review the theatre ventilation reports and infection rates as indicators of practices in these areas.  </w:t>
      </w:r>
    </w:p>
    <w:p w:rsidR="003D5823" w:rsidRPr="00AB509E" w:rsidRDefault="003D5823" w:rsidP="00F24F28">
      <w:pPr>
        <w:pStyle w:val="ListParagraph"/>
        <w:numPr>
          <w:ilvl w:val="0"/>
          <w:numId w:val="0"/>
        </w:numPr>
        <w:spacing w:before="120" w:line="276" w:lineRule="auto"/>
        <w:rPr>
          <w:sz w:val="22"/>
        </w:rPr>
      </w:pPr>
      <w:r w:rsidRPr="00AB509E">
        <w:rPr>
          <w:sz w:val="22"/>
        </w:rPr>
        <w:t>The ICNs have re-commenced the audit programme and dates have been arranged for audits at all sites</w:t>
      </w:r>
      <w:r w:rsidR="005550E4">
        <w:rPr>
          <w:sz w:val="22"/>
        </w:rPr>
        <w:t xml:space="preserve"> as a priority</w:t>
      </w:r>
      <w:r w:rsidRPr="00AB509E">
        <w:rPr>
          <w:sz w:val="22"/>
        </w:rPr>
        <w:t xml:space="preserve">. </w:t>
      </w:r>
    </w:p>
    <w:p w:rsidR="0010168A" w:rsidRPr="00AB509E" w:rsidRDefault="0010168A" w:rsidP="00F24F28">
      <w:pPr>
        <w:pStyle w:val="ListParagraph"/>
        <w:numPr>
          <w:ilvl w:val="0"/>
          <w:numId w:val="0"/>
        </w:numPr>
        <w:spacing w:before="120" w:line="276" w:lineRule="auto"/>
        <w:rPr>
          <w:sz w:val="22"/>
        </w:rPr>
      </w:pPr>
      <w:r w:rsidRPr="00AB509E">
        <w:rPr>
          <w:sz w:val="22"/>
        </w:rPr>
        <w:t>Audits of intravitreal injection rooms and two minor procedure rooms a</w:t>
      </w:r>
      <w:r w:rsidR="005550E4">
        <w:rPr>
          <w:sz w:val="22"/>
        </w:rPr>
        <w:t>t City Road have been completed</w:t>
      </w:r>
      <w:r w:rsidRPr="00AB509E">
        <w:rPr>
          <w:sz w:val="22"/>
        </w:rPr>
        <w:t xml:space="preserve">.  </w:t>
      </w:r>
    </w:p>
    <w:p w:rsidR="005550E4" w:rsidRPr="008E1298" w:rsidRDefault="009F1A51" w:rsidP="008E1298">
      <w:pPr>
        <w:pStyle w:val="Heading1"/>
        <w:spacing w:line="259" w:lineRule="auto"/>
        <w:rPr>
          <w:sz w:val="28"/>
          <w:szCs w:val="28"/>
        </w:rPr>
      </w:pPr>
      <w:bookmarkStart w:id="28" w:name="_Toc70584799"/>
      <w:r w:rsidRPr="00AC5BB1">
        <w:rPr>
          <w:sz w:val="28"/>
          <w:szCs w:val="28"/>
          <w:lang w:eastAsia="en-GB"/>
        </w:rPr>
        <w:lastRenderedPageBreak/>
        <w:drawing>
          <wp:anchor distT="0" distB="71755" distL="114300" distR="114300" simplePos="0" relativeHeight="251667968" behindDoc="0" locked="1" layoutInCell="1" allowOverlap="1" wp14:anchorId="21F6FFAB" wp14:editId="1BBB079C">
            <wp:simplePos x="0" y="0"/>
            <wp:positionH relativeFrom="margin">
              <wp:posOffset>0</wp:posOffset>
            </wp:positionH>
            <wp:positionV relativeFrom="paragraph">
              <wp:posOffset>121285</wp:posOffset>
            </wp:positionV>
            <wp:extent cx="6645275" cy="46355"/>
            <wp:effectExtent l="0" t="0" r="317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Pr="00AC5BB1">
        <w:rPr>
          <w:sz w:val="28"/>
          <w:szCs w:val="28"/>
        </w:rPr>
        <w:t>Infection Control Risk Register</w:t>
      </w:r>
      <w:bookmarkEnd w:id="28"/>
    </w:p>
    <w:p w:rsidR="00805E6E" w:rsidRPr="00AB509E" w:rsidRDefault="005550E4" w:rsidP="00F24F28">
      <w:pPr>
        <w:spacing w:after="0" w:line="276" w:lineRule="auto"/>
        <w:rPr>
          <w:sz w:val="22"/>
        </w:rPr>
      </w:pPr>
      <w:r>
        <w:rPr>
          <w:sz w:val="22"/>
        </w:rPr>
        <w:t>All risk register items pertaining to the Covid-19 pandemic we</w:t>
      </w:r>
      <w:r w:rsidR="00E601AE" w:rsidRPr="00AB509E">
        <w:rPr>
          <w:sz w:val="22"/>
        </w:rPr>
        <w:t xml:space="preserve">re discussed at </w:t>
      </w:r>
      <w:r w:rsidR="007D14D1" w:rsidRPr="00AB509E">
        <w:rPr>
          <w:sz w:val="22"/>
        </w:rPr>
        <w:t xml:space="preserve">the </w:t>
      </w:r>
      <w:r w:rsidR="0058099A" w:rsidRPr="00AB509E">
        <w:rPr>
          <w:sz w:val="22"/>
        </w:rPr>
        <w:t>Infection</w:t>
      </w:r>
      <w:r w:rsidR="007D14D1" w:rsidRPr="00AB509E">
        <w:rPr>
          <w:sz w:val="22"/>
        </w:rPr>
        <w:t xml:space="preserve"> </w:t>
      </w:r>
      <w:r w:rsidR="00E601AE" w:rsidRPr="00AB509E">
        <w:rPr>
          <w:sz w:val="22"/>
        </w:rPr>
        <w:t>C</w:t>
      </w:r>
      <w:r w:rsidR="007D14D1" w:rsidRPr="00AB509E">
        <w:rPr>
          <w:sz w:val="22"/>
        </w:rPr>
        <w:t>ontrol</w:t>
      </w:r>
      <w:r w:rsidR="00E601AE" w:rsidRPr="00AB509E">
        <w:rPr>
          <w:sz w:val="22"/>
        </w:rPr>
        <w:t xml:space="preserve"> Bronze </w:t>
      </w:r>
      <w:r w:rsidR="0010168A" w:rsidRPr="00AB509E">
        <w:rPr>
          <w:sz w:val="22"/>
        </w:rPr>
        <w:t xml:space="preserve">meetings </w:t>
      </w:r>
      <w:r w:rsidR="00E601AE" w:rsidRPr="00AB509E">
        <w:rPr>
          <w:sz w:val="22"/>
        </w:rPr>
        <w:t>and taken to Silver</w:t>
      </w:r>
      <w:r w:rsidR="007D14D1" w:rsidRPr="00AB509E">
        <w:rPr>
          <w:sz w:val="22"/>
        </w:rPr>
        <w:t xml:space="preserve"> </w:t>
      </w:r>
      <w:r w:rsidR="0058099A" w:rsidRPr="00AB509E">
        <w:rPr>
          <w:sz w:val="22"/>
        </w:rPr>
        <w:t>Command as required by</w:t>
      </w:r>
      <w:r w:rsidR="00E601AE" w:rsidRPr="00AB509E">
        <w:rPr>
          <w:sz w:val="22"/>
        </w:rPr>
        <w:t xml:space="preserve"> </w:t>
      </w:r>
      <w:r w:rsidR="0058099A" w:rsidRPr="00AB509E">
        <w:rPr>
          <w:sz w:val="22"/>
        </w:rPr>
        <w:t xml:space="preserve">the DIPC. </w:t>
      </w:r>
      <w:r w:rsidR="00E601AE" w:rsidRPr="00AB509E">
        <w:rPr>
          <w:sz w:val="22"/>
        </w:rPr>
        <w:t xml:space="preserve">Departmental </w:t>
      </w:r>
      <w:r w:rsidR="0058099A" w:rsidRPr="00AB509E">
        <w:rPr>
          <w:sz w:val="22"/>
        </w:rPr>
        <w:t xml:space="preserve">leads </w:t>
      </w:r>
      <w:r>
        <w:rPr>
          <w:sz w:val="22"/>
        </w:rPr>
        <w:t>we</w:t>
      </w:r>
      <w:r w:rsidR="0010168A" w:rsidRPr="00AB509E">
        <w:rPr>
          <w:sz w:val="22"/>
        </w:rPr>
        <w:t xml:space="preserve">re required </w:t>
      </w:r>
      <w:r w:rsidR="0058099A" w:rsidRPr="00AB509E">
        <w:rPr>
          <w:sz w:val="22"/>
        </w:rPr>
        <w:t xml:space="preserve">to put all </w:t>
      </w:r>
      <w:r w:rsidR="00E601AE" w:rsidRPr="00AB509E">
        <w:rPr>
          <w:sz w:val="22"/>
        </w:rPr>
        <w:t>risks identified</w:t>
      </w:r>
      <w:r w:rsidR="0058099A" w:rsidRPr="00AB509E">
        <w:rPr>
          <w:sz w:val="22"/>
        </w:rPr>
        <w:t xml:space="preserve"> relevant to the</w:t>
      </w:r>
      <w:r w:rsidR="009E4E35" w:rsidRPr="00AB509E">
        <w:rPr>
          <w:sz w:val="22"/>
        </w:rPr>
        <w:t>ir</w:t>
      </w:r>
      <w:r w:rsidR="0058099A" w:rsidRPr="00AB509E">
        <w:rPr>
          <w:sz w:val="22"/>
        </w:rPr>
        <w:t xml:space="preserve"> departments </w:t>
      </w:r>
      <w:r>
        <w:rPr>
          <w:sz w:val="22"/>
        </w:rPr>
        <w:t>on department</w:t>
      </w:r>
      <w:r w:rsidR="00E601AE" w:rsidRPr="00AB509E">
        <w:rPr>
          <w:sz w:val="22"/>
        </w:rPr>
        <w:t xml:space="preserve"> risk registers</w:t>
      </w:r>
      <w:r w:rsidR="0058099A" w:rsidRPr="00AB509E">
        <w:rPr>
          <w:sz w:val="22"/>
        </w:rPr>
        <w:t>.</w:t>
      </w:r>
      <w:r>
        <w:rPr>
          <w:sz w:val="22"/>
        </w:rPr>
        <w:t xml:space="preserve">  The infection control risk register is reviewed at the Infection Control Committee regularly for assurance.</w:t>
      </w:r>
      <w:r w:rsidR="008E1298">
        <w:rPr>
          <w:sz w:val="22"/>
        </w:rPr>
        <w:t xml:space="preserve">  There are three current risks identified: infection control sign-off in capital planning projects, Occupational Health completion of measles immunity records for staff and endophthalmitis reporting from HSL.</w:t>
      </w:r>
    </w:p>
    <w:p w:rsidR="004E686C" w:rsidRDefault="004E686C" w:rsidP="005665DE">
      <w:pPr>
        <w:spacing w:after="0"/>
      </w:pPr>
      <w:r w:rsidRPr="00C75F5B">
        <w:rPr>
          <w:noProof/>
          <w:lang w:eastAsia="en-GB"/>
        </w:rPr>
        <w:drawing>
          <wp:anchor distT="0" distB="71755" distL="114300" distR="114300" simplePos="0" relativeHeight="251718656" behindDoc="0" locked="1" layoutInCell="1" allowOverlap="1" wp14:anchorId="58CD1BAC" wp14:editId="4FAB6894">
            <wp:simplePos x="0" y="0"/>
            <wp:positionH relativeFrom="margin">
              <wp:posOffset>0</wp:posOffset>
            </wp:positionH>
            <wp:positionV relativeFrom="paragraph">
              <wp:posOffset>189865</wp:posOffset>
            </wp:positionV>
            <wp:extent cx="6645275" cy="46355"/>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p>
    <w:p w:rsidR="004E686C" w:rsidRPr="00AC5BB1" w:rsidRDefault="004E686C" w:rsidP="004E686C">
      <w:pPr>
        <w:keepNext/>
        <w:suppressAutoHyphens/>
        <w:autoSpaceDE w:val="0"/>
        <w:autoSpaceDN w:val="0"/>
        <w:adjustRightInd w:val="0"/>
        <w:spacing w:after="240"/>
        <w:textAlignment w:val="center"/>
        <w:outlineLvl w:val="0"/>
        <w:rPr>
          <w:rFonts w:ascii="Arial" w:hAnsi="Arial" w:cs="Arial"/>
          <w:b/>
          <w:noProof/>
          <w:color w:val="005EB8" w:themeColor="accent1"/>
          <w:sz w:val="28"/>
          <w:szCs w:val="28"/>
        </w:rPr>
      </w:pPr>
      <w:bookmarkStart w:id="29" w:name="_Toc70584800"/>
      <w:r w:rsidRPr="00AC5BB1">
        <w:rPr>
          <w:rFonts w:ascii="Arial" w:hAnsi="Arial" w:cs="Arial"/>
          <w:b/>
          <w:noProof/>
          <w:color w:val="005EB8" w:themeColor="accent1"/>
          <w:sz w:val="28"/>
          <w:szCs w:val="28"/>
        </w:rPr>
        <w:t>Coronavirus (Covid-19) pandemic</w:t>
      </w:r>
      <w:bookmarkEnd w:id="29"/>
      <w:r w:rsidRPr="00AC5BB1">
        <w:rPr>
          <w:rFonts w:ascii="Arial" w:hAnsi="Arial" w:cs="Arial"/>
          <w:b/>
          <w:noProof/>
          <w:color w:val="005EB8" w:themeColor="accent1"/>
          <w:sz w:val="28"/>
          <w:szCs w:val="28"/>
        </w:rPr>
        <w:t xml:space="preserve"> </w:t>
      </w:r>
    </w:p>
    <w:p w:rsidR="00785237" w:rsidRPr="00AB509E" w:rsidRDefault="00785237" w:rsidP="00F24F28">
      <w:pPr>
        <w:spacing w:after="0" w:line="276" w:lineRule="auto"/>
        <w:rPr>
          <w:sz w:val="22"/>
        </w:rPr>
      </w:pPr>
      <w:r w:rsidRPr="00AB509E">
        <w:rPr>
          <w:sz w:val="22"/>
        </w:rPr>
        <w:t xml:space="preserve">Following declaration of a </w:t>
      </w:r>
      <w:r w:rsidR="00A80EC8">
        <w:rPr>
          <w:sz w:val="22"/>
        </w:rPr>
        <w:t xml:space="preserve">global </w:t>
      </w:r>
      <w:r w:rsidRPr="00AB509E">
        <w:rPr>
          <w:sz w:val="22"/>
        </w:rPr>
        <w:t>pandemic by the World Health Organisation on 11</w:t>
      </w:r>
      <w:r w:rsidRPr="00AB509E">
        <w:rPr>
          <w:sz w:val="22"/>
          <w:vertAlign w:val="superscript"/>
        </w:rPr>
        <w:t>th</w:t>
      </w:r>
      <w:r w:rsidRPr="00AB509E">
        <w:rPr>
          <w:sz w:val="22"/>
        </w:rPr>
        <w:t xml:space="preserve"> March 2020, the ICT have been responding to the rapidly </w:t>
      </w:r>
      <w:r w:rsidR="00A80EC8">
        <w:rPr>
          <w:sz w:val="22"/>
        </w:rPr>
        <w:t>changing and evolving climate of the pandemic.</w:t>
      </w:r>
      <w:r w:rsidRPr="00AB509E">
        <w:rPr>
          <w:sz w:val="22"/>
        </w:rPr>
        <w:t xml:space="preserve"> </w:t>
      </w:r>
      <w:r w:rsidR="00A669B4" w:rsidRPr="00AB509E">
        <w:rPr>
          <w:sz w:val="22"/>
        </w:rPr>
        <w:t>Throughout the</w:t>
      </w:r>
      <w:r w:rsidR="005550E4">
        <w:rPr>
          <w:sz w:val="22"/>
        </w:rPr>
        <w:t xml:space="preserve"> year</w:t>
      </w:r>
      <w:r w:rsidR="00A669B4" w:rsidRPr="00AB509E">
        <w:rPr>
          <w:sz w:val="22"/>
        </w:rPr>
        <w:t>, the ICT</w:t>
      </w:r>
      <w:r w:rsidRPr="00AB509E">
        <w:rPr>
          <w:sz w:val="22"/>
        </w:rPr>
        <w:t xml:space="preserve"> </w:t>
      </w:r>
      <w:r w:rsidR="00A669B4" w:rsidRPr="00AB509E">
        <w:rPr>
          <w:sz w:val="22"/>
        </w:rPr>
        <w:t xml:space="preserve">have been </w:t>
      </w:r>
      <w:r w:rsidR="008E1298">
        <w:rPr>
          <w:sz w:val="22"/>
        </w:rPr>
        <w:t>supporting the t</w:t>
      </w:r>
      <w:r w:rsidRPr="00AB509E">
        <w:rPr>
          <w:sz w:val="22"/>
        </w:rPr>
        <w:t>rust in</w:t>
      </w:r>
      <w:r w:rsidR="00A80EC8">
        <w:rPr>
          <w:sz w:val="22"/>
        </w:rPr>
        <w:t xml:space="preserve"> meeting national guidelines for safe service delivery for patients, visitors and staff</w:t>
      </w:r>
      <w:r w:rsidRPr="00AB509E">
        <w:rPr>
          <w:sz w:val="22"/>
        </w:rPr>
        <w:t xml:space="preserve">. </w:t>
      </w:r>
    </w:p>
    <w:p w:rsidR="00785237" w:rsidRPr="00AB509E" w:rsidRDefault="00785237" w:rsidP="00F24F28">
      <w:pPr>
        <w:spacing w:after="0" w:line="276" w:lineRule="auto"/>
        <w:rPr>
          <w:sz w:val="22"/>
        </w:rPr>
      </w:pPr>
    </w:p>
    <w:p w:rsidR="00805E6E" w:rsidRPr="00AB509E" w:rsidRDefault="00785237" w:rsidP="00F24F28">
      <w:pPr>
        <w:spacing w:after="0" w:line="276" w:lineRule="auto"/>
        <w:rPr>
          <w:sz w:val="22"/>
        </w:rPr>
      </w:pPr>
      <w:r w:rsidRPr="00AB509E">
        <w:rPr>
          <w:sz w:val="22"/>
        </w:rPr>
        <w:t xml:space="preserve">This has included: </w:t>
      </w:r>
    </w:p>
    <w:p w:rsidR="00785237" w:rsidRPr="00AB509E" w:rsidRDefault="00785237" w:rsidP="002F568A">
      <w:pPr>
        <w:pStyle w:val="ListParagraph"/>
        <w:numPr>
          <w:ilvl w:val="0"/>
          <w:numId w:val="5"/>
        </w:numPr>
        <w:spacing w:after="0" w:line="276" w:lineRule="auto"/>
        <w:rPr>
          <w:sz w:val="22"/>
        </w:rPr>
      </w:pPr>
      <w:r w:rsidRPr="00AB509E">
        <w:rPr>
          <w:sz w:val="22"/>
        </w:rPr>
        <w:t>Acting upon new information and changes in practice</w:t>
      </w:r>
      <w:r w:rsidR="00F32A25" w:rsidRPr="00AB509E">
        <w:rPr>
          <w:sz w:val="22"/>
        </w:rPr>
        <w:t xml:space="preserve"> in accordance with published national guidance</w:t>
      </w:r>
      <w:r w:rsidR="00876D4E" w:rsidRPr="00AB509E">
        <w:rPr>
          <w:sz w:val="22"/>
        </w:rPr>
        <w:t xml:space="preserve"> which included Public Heath England Infection Prevention and Control guidance, NICE (NG179) guidance an</w:t>
      </w:r>
      <w:r w:rsidR="007A2007" w:rsidRPr="00AB509E">
        <w:rPr>
          <w:sz w:val="22"/>
        </w:rPr>
        <w:t>d</w:t>
      </w:r>
      <w:r w:rsidR="00876D4E" w:rsidRPr="00AB509E">
        <w:rPr>
          <w:sz w:val="22"/>
        </w:rPr>
        <w:t xml:space="preserve"> Pan London guidance</w:t>
      </w:r>
      <w:r w:rsidRPr="00AB509E">
        <w:rPr>
          <w:sz w:val="22"/>
        </w:rPr>
        <w:t xml:space="preserve"> </w:t>
      </w:r>
      <w:r w:rsidR="007A2007" w:rsidRPr="00AB509E">
        <w:rPr>
          <w:sz w:val="22"/>
        </w:rPr>
        <w:t xml:space="preserve">in </w:t>
      </w:r>
      <w:r w:rsidRPr="00AB509E">
        <w:rPr>
          <w:sz w:val="22"/>
        </w:rPr>
        <w:t>a timely fashion and com</w:t>
      </w:r>
      <w:r w:rsidR="008E1298">
        <w:rPr>
          <w:sz w:val="22"/>
        </w:rPr>
        <w:t>municating this throughout the t</w:t>
      </w:r>
      <w:r w:rsidRPr="00AB509E">
        <w:rPr>
          <w:sz w:val="22"/>
        </w:rPr>
        <w:t>rust</w:t>
      </w:r>
    </w:p>
    <w:p w:rsidR="00785237" w:rsidRPr="00AB509E" w:rsidRDefault="00785237" w:rsidP="002F568A">
      <w:pPr>
        <w:pStyle w:val="ListParagraph"/>
        <w:numPr>
          <w:ilvl w:val="0"/>
          <w:numId w:val="5"/>
        </w:numPr>
        <w:spacing w:after="0" w:line="276" w:lineRule="auto"/>
        <w:rPr>
          <w:sz w:val="22"/>
        </w:rPr>
      </w:pPr>
      <w:r w:rsidRPr="00AB509E">
        <w:rPr>
          <w:sz w:val="22"/>
        </w:rPr>
        <w:t>Producing action cards for all departments on the management of suspected/confirmed cases</w:t>
      </w:r>
      <w:r w:rsidR="00456AE1" w:rsidRPr="00AB509E">
        <w:rPr>
          <w:sz w:val="22"/>
        </w:rPr>
        <w:t xml:space="preserve"> an</w:t>
      </w:r>
      <w:r w:rsidR="008E1298">
        <w:rPr>
          <w:sz w:val="22"/>
        </w:rPr>
        <w:t>d making them available on the t</w:t>
      </w:r>
      <w:r w:rsidR="00456AE1" w:rsidRPr="00AB509E">
        <w:rPr>
          <w:sz w:val="22"/>
        </w:rPr>
        <w:t>rust intranet</w:t>
      </w:r>
    </w:p>
    <w:p w:rsidR="00785237" w:rsidRPr="00A80EC8" w:rsidRDefault="00785237" w:rsidP="002F568A">
      <w:pPr>
        <w:pStyle w:val="ListParagraph"/>
        <w:numPr>
          <w:ilvl w:val="0"/>
          <w:numId w:val="5"/>
        </w:numPr>
        <w:spacing w:after="0" w:line="276" w:lineRule="auto"/>
        <w:rPr>
          <w:sz w:val="22"/>
        </w:rPr>
      </w:pPr>
      <w:r w:rsidRPr="00A80EC8">
        <w:rPr>
          <w:sz w:val="22"/>
        </w:rPr>
        <w:t xml:space="preserve">Leading </w:t>
      </w:r>
      <w:r w:rsidR="00456AE1" w:rsidRPr="00A80EC8">
        <w:rPr>
          <w:sz w:val="22"/>
        </w:rPr>
        <w:t xml:space="preserve">on </w:t>
      </w:r>
      <w:r w:rsidR="008E1298">
        <w:rPr>
          <w:sz w:val="22"/>
        </w:rPr>
        <w:t>all t</w:t>
      </w:r>
      <w:r w:rsidRPr="00A80EC8">
        <w:rPr>
          <w:sz w:val="22"/>
        </w:rPr>
        <w:t>rust training in essential PPE in a fast and responsive manner</w:t>
      </w:r>
    </w:p>
    <w:p w:rsidR="00785237" w:rsidRPr="00A80EC8" w:rsidRDefault="00785237" w:rsidP="002F568A">
      <w:pPr>
        <w:pStyle w:val="ListParagraph"/>
        <w:numPr>
          <w:ilvl w:val="0"/>
          <w:numId w:val="5"/>
        </w:numPr>
        <w:spacing w:after="0" w:line="276" w:lineRule="auto"/>
        <w:rPr>
          <w:sz w:val="22"/>
        </w:rPr>
      </w:pPr>
      <w:r w:rsidRPr="00A80EC8">
        <w:rPr>
          <w:sz w:val="22"/>
        </w:rPr>
        <w:t xml:space="preserve">Advising Chief Surgeon, Medical Director and the Royal College of Ophthalmology on infection prevention and control (IPC) risks related to COVID -19 </w:t>
      </w:r>
    </w:p>
    <w:p w:rsidR="00785237" w:rsidRPr="00A80EC8" w:rsidRDefault="00785237" w:rsidP="002F568A">
      <w:pPr>
        <w:pStyle w:val="ListParagraph"/>
        <w:numPr>
          <w:ilvl w:val="0"/>
          <w:numId w:val="5"/>
        </w:numPr>
        <w:spacing w:after="0" w:line="276" w:lineRule="auto"/>
        <w:rPr>
          <w:sz w:val="22"/>
        </w:rPr>
      </w:pPr>
      <w:r w:rsidRPr="00A80EC8">
        <w:rPr>
          <w:sz w:val="22"/>
        </w:rPr>
        <w:t xml:space="preserve">Providing </w:t>
      </w:r>
      <w:r w:rsidR="00456AE1" w:rsidRPr="00A80EC8">
        <w:rPr>
          <w:sz w:val="22"/>
        </w:rPr>
        <w:t xml:space="preserve">areas with advice and </w:t>
      </w:r>
      <w:r w:rsidRPr="00A80EC8">
        <w:rPr>
          <w:sz w:val="22"/>
        </w:rPr>
        <w:t xml:space="preserve">updated posters with the affected countries in line with national guidance </w:t>
      </w:r>
    </w:p>
    <w:p w:rsidR="00785237" w:rsidRPr="00A80EC8" w:rsidRDefault="00785237" w:rsidP="002F568A">
      <w:pPr>
        <w:pStyle w:val="ListParagraph"/>
        <w:numPr>
          <w:ilvl w:val="0"/>
          <w:numId w:val="5"/>
        </w:numPr>
        <w:spacing w:after="0" w:line="276" w:lineRule="auto"/>
        <w:rPr>
          <w:sz w:val="22"/>
        </w:rPr>
      </w:pPr>
      <w:r w:rsidRPr="00A80EC8">
        <w:rPr>
          <w:sz w:val="22"/>
        </w:rPr>
        <w:t xml:space="preserve">Organising and delivering vital stock to departments for staff protection and </w:t>
      </w:r>
      <w:r w:rsidR="000B1CB9">
        <w:rPr>
          <w:sz w:val="22"/>
        </w:rPr>
        <w:t>to sustain services</w:t>
      </w:r>
    </w:p>
    <w:p w:rsidR="00785237" w:rsidRPr="00AB509E" w:rsidRDefault="00785237" w:rsidP="002F568A">
      <w:pPr>
        <w:pStyle w:val="ListParagraph"/>
        <w:numPr>
          <w:ilvl w:val="0"/>
          <w:numId w:val="5"/>
        </w:numPr>
        <w:spacing w:after="0" w:line="276" w:lineRule="auto"/>
        <w:rPr>
          <w:sz w:val="22"/>
        </w:rPr>
      </w:pPr>
      <w:r w:rsidRPr="00AB509E">
        <w:rPr>
          <w:sz w:val="22"/>
        </w:rPr>
        <w:t xml:space="preserve">Arranging and facilitating fit testing for staff </w:t>
      </w:r>
      <w:r w:rsidR="000B1CB9">
        <w:rPr>
          <w:sz w:val="22"/>
        </w:rPr>
        <w:t>and fit test trainer competency</w:t>
      </w:r>
    </w:p>
    <w:p w:rsidR="00456AE1" w:rsidRPr="00AB509E" w:rsidRDefault="000B1CB9" w:rsidP="002F568A">
      <w:pPr>
        <w:pStyle w:val="ListParagraph"/>
        <w:numPr>
          <w:ilvl w:val="0"/>
          <w:numId w:val="5"/>
        </w:numPr>
        <w:spacing w:after="0" w:line="276" w:lineRule="auto"/>
        <w:rPr>
          <w:sz w:val="22"/>
        </w:rPr>
      </w:pPr>
      <w:r>
        <w:rPr>
          <w:sz w:val="22"/>
        </w:rPr>
        <w:t>Delivering</w:t>
      </w:r>
      <w:r w:rsidR="00456AE1" w:rsidRPr="00AB509E">
        <w:rPr>
          <w:sz w:val="22"/>
        </w:rPr>
        <w:t xml:space="preserve"> training sessions for staff on the procedure for collecting Covid-19 swabs</w:t>
      </w:r>
    </w:p>
    <w:p w:rsidR="00456AE1" w:rsidRPr="00AB509E" w:rsidRDefault="00456AE1" w:rsidP="002F568A">
      <w:pPr>
        <w:pStyle w:val="ListParagraph"/>
        <w:numPr>
          <w:ilvl w:val="0"/>
          <w:numId w:val="5"/>
        </w:numPr>
        <w:spacing w:after="0" w:line="276" w:lineRule="auto"/>
        <w:rPr>
          <w:sz w:val="22"/>
        </w:rPr>
      </w:pPr>
      <w:r w:rsidRPr="00AB509E">
        <w:rPr>
          <w:sz w:val="22"/>
        </w:rPr>
        <w:t>Dev</w:t>
      </w:r>
      <w:r w:rsidR="00A669B4" w:rsidRPr="00AB509E">
        <w:rPr>
          <w:sz w:val="22"/>
        </w:rPr>
        <w:t>eloping new P</w:t>
      </w:r>
      <w:r w:rsidRPr="00AB509E">
        <w:rPr>
          <w:sz w:val="22"/>
        </w:rPr>
        <w:t>olicies</w:t>
      </w:r>
      <w:r w:rsidR="00A669B4" w:rsidRPr="00AB509E">
        <w:rPr>
          <w:sz w:val="22"/>
        </w:rPr>
        <w:t>,</w:t>
      </w:r>
      <w:r w:rsidRPr="00AB509E">
        <w:rPr>
          <w:sz w:val="22"/>
        </w:rPr>
        <w:t xml:space="preserve"> Guidelines and Standard Operating Procedures for staff to have access to the most up to date information </w:t>
      </w:r>
    </w:p>
    <w:p w:rsidR="00785237" w:rsidRDefault="00785237" w:rsidP="002F568A">
      <w:pPr>
        <w:pStyle w:val="ListParagraph"/>
        <w:numPr>
          <w:ilvl w:val="0"/>
          <w:numId w:val="5"/>
        </w:numPr>
        <w:spacing w:after="0" w:line="276" w:lineRule="auto"/>
        <w:rPr>
          <w:sz w:val="22"/>
        </w:rPr>
      </w:pPr>
      <w:r w:rsidRPr="00AB509E">
        <w:rPr>
          <w:sz w:val="22"/>
        </w:rPr>
        <w:t xml:space="preserve">Attending </w:t>
      </w:r>
      <w:r w:rsidR="000B1CB9">
        <w:rPr>
          <w:sz w:val="22"/>
        </w:rPr>
        <w:t xml:space="preserve">trust </w:t>
      </w:r>
      <w:r w:rsidRPr="00AB509E">
        <w:rPr>
          <w:sz w:val="22"/>
        </w:rPr>
        <w:t>meetings</w:t>
      </w:r>
      <w:r w:rsidR="006174C4" w:rsidRPr="00AB509E">
        <w:rPr>
          <w:sz w:val="22"/>
        </w:rPr>
        <w:t xml:space="preserve"> </w:t>
      </w:r>
      <w:r w:rsidR="000B1CB9">
        <w:rPr>
          <w:sz w:val="22"/>
        </w:rPr>
        <w:t>to provide</w:t>
      </w:r>
      <w:r w:rsidR="000B1CB9" w:rsidRPr="00AB509E">
        <w:rPr>
          <w:sz w:val="22"/>
        </w:rPr>
        <w:t xml:space="preserve"> expert infection control advice</w:t>
      </w:r>
      <w:r w:rsidR="000B1CB9">
        <w:rPr>
          <w:sz w:val="22"/>
        </w:rPr>
        <w:t>,</w:t>
      </w:r>
      <w:r w:rsidR="000B1CB9" w:rsidRPr="00AB509E">
        <w:rPr>
          <w:sz w:val="22"/>
        </w:rPr>
        <w:t xml:space="preserve"> </w:t>
      </w:r>
      <w:r w:rsidR="000B1CB9">
        <w:rPr>
          <w:sz w:val="22"/>
        </w:rPr>
        <w:t>such as Patient and Staff T</w:t>
      </w:r>
      <w:r w:rsidR="006174C4" w:rsidRPr="00AB509E">
        <w:rPr>
          <w:sz w:val="22"/>
        </w:rPr>
        <w:t>esting</w:t>
      </w:r>
      <w:r w:rsidR="000B1CB9">
        <w:rPr>
          <w:sz w:val="22"/>
        </w:rPr>
        <w:t xml:space="preserve"> group</w:t>
      </w:r>
      <w:r w:rsidR="006174C4" w:rsidRPr="00AB509E">
        <w:rPr>
          <w:sz w:val="22"/>
        </w:rPr>
        <w:t>, Workforce Bronze</w:t>
      </w:r>
      <w:r w:rsidR="000B1CB9">
        <w:rPr>
          <w:sz w:val="22"/>
        </w:rPr>
        <w:t xml:space="preserve"> and Silver</w:t>
      </w:r>
      <w:r w:rsidRPr="00AB509E">
        <w:rPr>
          <w:sz w:val="22"/>
        </w:rPr>
        <w:t xml:space="preserve"> </w:t>
      </w:r>
    </w:p>
    <w:p w:rsidR="009535C8" w:rsidRPr="00AB509E" w:rsidRDefault="009535C8" w:rsidP="002F568A">
      <w:pPr>
        <w:pStyle w:val="ListParagraph"/>
        <w:numPr>
          <w:ilvl w:val="0"/>
          <w:numId w:val="5"/>
        </w:numPr>
        <w:spacing w:after="0" w:line="276" w:lineRule="auto"/>
        <w:rPr>
          <w:sz w:val="22"/>
        </w:rPr>
      </w:pPr>
      <w:r>
        <w:rPr>
          <w:sz w:val="22"/>
        </w:rPr>
        <w:t xml:space="preserve">Delivered an on-call service </w:t>
      </w:r>
    </w:p>
    <w:p w:rsidR="00785237" w:rsidRPr="00AB509E" w:rsidRDefault="00785237" w:rsidP="002F568A">
      <w:pPr>
        <w:pStyle w:val="ListParagraph"/>
        <w:numPr>
          <w:ilvl w:val="0"/>
          <w:numId w:val="5"/>
        </w:numPr>
        <w:spacing w:after="0" w:line="276" w:lineRule="auto"/>
        <w:rPr>
          <w:sz w:val="22"/>
        </w:rPr>
      </w:pPr>
      <w:r w:rsidRPr="00AB509E">
        <w:rPr>
          <w:sz w:val="22"/>
        </w:rPr>
        <w:t xml:space="preserve">Ensuring symptomatic staff were supported with clear guidance on </w:t>
      </w:r>
      <w:r w:rsidR="000B1CB9">
        <w:rPr>
          <w:sz w:val="22"/>
        </w:rPr>
        <w:t>actions to take as a first point of contact</w:t>
      </w:r>
    </w:p>
    <w:p w:rsidR="00785237" w:rsidRPr="00AB509E" w:rsidRDefault="00785237" w:rsidP="002F568A">
      <w:pPr>
        <w:pStyle w:val="ListParagraph"/>
        <w:numPr>
          <w:ilvl w:val="0"/>
          <w:numId w:val="5"/>
        </w:numPr>
        <w:spacing w:after="0" w:line="276" w:lineRule="auto"/>
        <w:rPr>
          <w:sz w:val="22"/>
        </w:rPr>
      </w:pPr>
      <w:r w:rsidRPr="00AB509E">
        <w:rPr>
          <w:sz w:val="22"/>
        </w:rPr>
        <w:t>Assisting Divisional Leads to incorporate key IPC meas</w:t>
      </w:r>
      <w:r w:rsidR="000B1CB9">
        <w:rPr>
          <w:sz w:val="22"/>
        </w:rPr>
        <w:t>ures for service recommencement</w:t>
      </w:r>
    </w:p>
    <w:p w:rsidR="00785237" w:rsidRPr="00AB509E" w:rsidRDefault="00785237" w:rsidP="002F568A">
      <w:pPr>
        <w:pStyle w:val="ListParagraph"/>
        <w:numPr>
          <w:ilvl w:val="0"/>
          <w:numId w:val="5"/>
        </w:numPr>
        <w:spacing w:after="0" w:line="276" w:lineRule="auto"/>
        <w:rPr>
          <w:sz w:val="22"/>
        </w:rPr>
      </w:pPr>
      <w:r w:rsidRPr="00AB509E">
        <w:rPr>
          <w:sz w:val="22"/>
        </w:rPr>
        <w:t xml:space="preserve">Being present onsite at City Road throughout the pandemic </w:t>
      </w:r>
      <w:r w:rsidR="000B1CB9">
        <w:rPr>
          <w:sz w:val="22"/>
        </w:rPr>
        <w:t>and visiting satellite sites</w:t>
      </w:r>
    </w:p>
    <w:p w:rsidR="00456AE1" w:rsidRPr="00AB509E" w:rsidRDefault="00456AE1" w:rsidP="002F568A">
      <w:pPr>
        <w:pStyle w:val="ListParagraph"/>
        <w:numPr>
          <w:ilvl w:val="0"/>
          <w:numId w:val="5"/>
        </w:numPr>
        <w:spacing w:after="0" w:line="276" w:lineRule="auto"/>
        <w:rPr>
          <w:sz w:val="22"/>
        </w:rPr>
      </w:pPr>
      <w:r w:rsidRPr="00AB509E">
        <w:rPr>
          <w:sz w:val="22"/>
        </w:rPr>
        <w:t>Advising divisional leads on different</w:t>
      </w:r>
      <w:r w:rsidR="00A669B4" w:rsidRPr="00AB509E">
        <w:rPr>
          <w:sz w:val="22"/>
        </w:rPr>
        <w:t xml:space="preserve"> patient</w:t>
      </w:r>
      <w:r w:rsidRPr="00AB509E">
        <w:rPr>
          <w:sz w:val="22"/>
        </w:rPr>
        <w:t xml:space="preserve"> pathways </w:t>
      </w:r>
    </w:p>
    <w:p w:rsidR="00A669B4" w:rsidRPr="00AB509E" w:rsidRDefault="00A669B4" w:rsidP="002F568A">
      <w:pPr>
        <w:pStyle w:val="ListParagraph"/>
        <w:numPr>
          <w:ilvl w:val="0"/>
          <w:numId w:val="5"/>
        </w:numPr>
        <w:spacing w:after="0" w:line="276" w:lineRule="auto"/>
        <w:rPr>
          <w:sz w:val="22"/>
        </w:rPr>
      </w:pPr>
      <w:r w:rsidRPr="00AB509E">
        <w:rPr>
          <w:sz w:val="22"/>
        </w:rPr>
        <w:t>Leading on managing Covid-19 ou</w:t>
      </w:r>
      <w:r w:rsidR="000F2F0B">
        <w:rPr>
          <w:sz w:val="22"/>
        </w:rPr>
        <w:t>tbreaks in accordance with the t</w:t>
      </w:r>
      <w:r w:rsidRPr="00AB509E">
        <w:rPr>
          <w:sz w:val="22"/>
        </w:rPr>
        <w:t xml:space="preserve">rust Outbreak Policy. </w:t>
      </w:r>
    </w:p>
    <w:p w:rsidR="005C660D" w:rsidRDefault="005C660D" w:rsidP="005C660D">
      <w:pPr>
        <w:pStyle w:val="ListParagraph"/>
        <w:numPr>
          <w:ilvl w:val="0"/>
          <w:numId w:val="0"/>
        </w:numPr>
        <w:spacing w:after="0" w:line="276" w:lineRule="auto"/>
        <w:ind w:left="720"/>
      </w:pPr>
    </w:p>
    <w:p w:rsidR="00A72F66" w:rsidRPr="00A72F66" w:rsidRDefault="00A72F66" w:rsidP="00F24F28">
      <w:pPr>
        <w:spacing w:after="0" w:line="276" w:lineRule="auto"/>
        <w:rPr>
          <w:b/>
          <w:u w:val="single"/>
        </w:rPr>
      </w:pPr>
      <w:r w:rsidRPr="00A72F66">
        <w:rPr>
          <w:b/>
          <w:u w:val="single"/>
        </w:rPr>
        <w:lastRenderedPageBreak/>
        <w:t>Infection Control Bronze</w:t>
      </w:r>
    </w:p>
    <w:p w:rsidR="000F2F0B" w:rsidRDefault="00A72F66" w:rsidP="00F24F28">
      <w:pPr>
        <w:spacing w:after="0" w:line="276" w:lineRule="auto"/>
        <w:rPr>
          <w:sz w:val="22"/>
        </w:rPr>
      </w:pPr>
      <w:r w:rsidRPr="00AB509E">
        <w:rPr>
          <w:sz w:val="22"/>
        </w:rPr>
        <w:t xml:space="preserve">The Infection Control Bronze </w:t>
      </w:r>
      <w:r w:rsidR="00063114" w:rsidRPr="00AB509E">
        <w:rPr>
          <w:sz w:val="22"/>
        </w:rPr>
        <w:t xml:space="preserve">(ICB) </w:t>
      </w:r>
      <w:r w:rsidRPr="00AB509E">
        <w:rPr>
          <w:sz w:val="22"/>
        </w:rPr>
        <w:t xml:space="preserve">meetings were commenced in response to the pandemic </w:t>
      </w:r>
      <w:r w:rsidR="000B1CB9">
        <w:rPr>
          <w:sz w:val="22"/>
        </w:rPr>
        <w:t>and held weekly. These meetings we</w:t>
      </w:r>
      <w:r w:rsidRPr="00AB509E">
        <w:rPr>
          <w:sz w:val="22"/>
        </w:rPr>
        <w:t>re ch</w:t>
      </w:r>
      <w:r w:rsidR="000B1CB9">
        <w:rPr>
          <w:sz w:val="22"/>
        </w:rPr>
        <w:t>aired by the DIPC or Senior ICN’s</w:t>
      </w:r>
      <w:r w:rsidR="00AC7285">
        <w:rPr>
          <w:sz w:val="22"/>
        </w:rPr>
        <w:t xml:space="preserve"> and included an agenda, minutes and</w:t>
      </w:r>
      <w:r w:rsidRPr="00AB509E">
        <w:rPr>
          <w:sz w:val="22"/>
        </w:rPr>
        <w:t xml:space="preserve"> action log.  Key stakeholders invited to attend include</w:t>
      </w:r>
      <w:r w:rsidR="00AC7285">
        <w:rPr>
          <w:sz w:val="22"/>
        </w:rPr>
        <w:t>d</w:t>
      </w:r>
      <w:r w:rsidRPr="00AB509E">
        <w:rPr>
          <w:sz w:val="22"/>
        </w:rPr>
        <w:t xml:space="preserve"> Heads of Nursing, Risk &amp; Safety, Communications, Emergency Planning and Medical staff. Th</w:t>
      </w:r>
      <w:r w:rsidR="005C660D" w:rsidRPr="00AB509E">
        <w:rPr>
          <w:sz w:val="22"/>
        </w:rPr>
        <w:t>e purpose of the</w:t>
      </w:r>
      <w:r w:rsidRPr="00AB509E">
        <w:rPr>
          <w:sz w:val="22"/>
        </w:rPr>
        <w:t>s</w:t>
      </w:r>
      <w:r w:rsidR="005C660D" w:rsidRPr="00AB509E">
        <w:rPr>
          <w:sz w:val="22"/>
        </w:rPr>
        <w:t>e</w:t>
      </w:r>
      <w:r w:rsidRPr="00AB509E">
        <w:rPr>
          <w:sz w:val="22"/>
        </w:rPr>
        <w:t xml:space="preserve"> meeting</w:t>
      </w:r>
      <w:r w:rsidR="005C660D" w:rsidRPr="00AB509E">
        <w:rPr>
          <w:sz w:val="22"/>
        </w:rPr>
        <w:t>s</w:t>
      </w:r>
      <w:r w:rsidR="00AC7285">
        <w:rPr>
          <w:sz w:val="22"/>
        </w:rPr>
        <w:t xml:space="preserve"> was</w:t>
      </w:r>
      <w:r w:rsidRPr="00AB509E">
        <w:rPr>
          <w:sz w:val="22"/>
        </w:rPr>
        <w:t xml:space="preserve"> to disc</w:t>
      </w:r>
      <w:r w:rsidR="005C660D" w:rsidRPr="00AB509E">
        <w:rPr>
          <w:sz w:val="22"/>
        </w:rPr>
        <w:t>uss infection control guidance</w:t>
      </w:r>
      <w:r w:rsidR="000F2F0B">
        <w:rPr>
          <w:sz w:val="22"/>
        </w:rPr>
        <w:t xml:space="preserve"> and practices within the t</w:t>
      </w:r>
      <w:r w:rsidRPr="00AB509E">
        <w:rPr>
          <w:sz w:val="22"/>
        </w:rPr>
        <w:t>rust</w:t>
      </w:r>
      <w:r w:rsidR="00AC7285">
        <w:rPr>
          <w:sz w:val="22"/>
        </w:rPr>
        <w:t xml:space="preserve"> in response to Covid-19</w:t>
      </w:r>
      <w:r w:rsidRPr="00AB509E">
        <w:rPr>
          <w:sz w:val="22"/>
        </w:rPr>
        <w:t>. The ICT provide</w:t>
      </w:r>
      <w:r w:rsidR="00AC7285">
        <w:rPr>
          <w:sz w:val="22"/>
        </w:rPr>
        <w:t>d</w:t>
      </w:r>
      <w:r w:rsidRPr="00AB509E">
        <w:rPr>
          <w:sz w:val="22"/>
        </w:rPr>
        <w:t xml:space="preserve"> update</w:t>
      </w:r>
      <w:r w:rsidR="00AC7285">
        <w:rPr>
          <w:sz w:val="22"/>
        </w:rPr>
        <w:t>s</w:t>
      </w:r>
      <w:r w:rsidRPr="00AB509E">
        <w:rPr>
          <w:sz w:val="22"/>
        </w:rPr>
        <w:t xml:space="preserve"> on any changes in national guidance, options for changes to local guidance e.g. pre-elective isolation period, share</w:t>
      </w:r>
      <w:r w:rsidR="00AC7285">
        <w:rPr>
          <w:sz w:val="22"/>
        </w:rPr>
        <w:t>d</w:t>
      </w:r>
      <w:r w:rsidRPr="00AB509E">
        <w:rPr>
          <w:sz w:val="22"/>
        </w:rPr>
        <w:t xml:space="preserve"> SOPs for approval, provide</w:t>
      </w:r>
      <w:r w:rsidR="00AC7285">
        <w:rPr>
          <w:sz w:val="22"/>
        </w:rPr>
        <w:t>d</w:t>
      </w:r>
      <w:r w:rsidRPr="00AB509E">
        <w:rPr>
          <w:sz w:val="22"/>
        </w:rPr>
        <w:t xml:space="preserve"> feedback from </w:t>
      </w:r>
      <w:r w:rsidR="00AC7285">
        <w:rPr>
          <w:sz w:val="22"/>
        </w:rPr>
        <w:t xml:space="preserve">the </w:t>
      </w:r>
      <w:r w:rsidRPr="00AB509E">
        <w:rPr>
          <w:sz w:val="22"/>
        </w:rPr>
        <w:t>NCL DIPC forum</w:t>
      </w:r>
      <w:r w:rsidR="00AC7285">
        <w:rPr>
          <w:sz w:val="22"/>
        </w:rPr>
        <w:t>, reviewed essential PPE stock, PPE compliance audits and Co</w:t>
      </w:r>
      <w:r w:rsidR="000F2F0B">
        <w:rPr>
          <w:sz w:val="22"/>
        </w:rPr>
        <w:t>vid-19 prevalence rates at the t</w:t>
      </w:r>
      <w:r w:rsidR="00AC7285">
        <w:rPr>
          <w:sz w:val="22"/>
        </w:rPr>
        <w:t>rust</w:t>
      </w:r>
      <w:r w:rsidRPr="00AB509E">
        <w:rPr>
          <w:sz w:val="22"/>
        </w:rPr>
        <w:t xml:space="preserve">. </w:t>
      </w:r>
      <w:r w:rsidR="00AC7285">
        <w:rPr>
          <w:sz w:val="22"/>
        </w:rPr>
        <w:t xml:space="preserve">All ICB accepted documents and proposed decisions were forwarded to </w:t>
      </w:r>
      <w:r w:rsidRPr="00AB509E">
        <w:rPr>
          <w:sz w:val="22"/>
        </w:rPr>
        <w:t>Silver Command by the DIPC</w:t>
      </w:r>
      <w:r w:rsidR="00063114" w:rsidRPr="00AB509E">
        <w:rPr>
          <w:sz w:val="22"/>
        </w:rPr>
        <w:t xml:space="preserve"> for approval.</w:t>
      </w:r>
    </w:p>
    <w:p w:rsidR="00A72F66" w:rsidRPr="00AB509E" w:rsidRDefault="00063114" w:rsidP="00F24F28">
      <w:pPr>
        <w:spacing w:after="0" w:line="276" w:lineRule="auto"/>
        <w:rPr>
          <w:sz w:val="22"/>
        </w:rPr>
      </w:pPr>
      <w:r w:rsidRPr="00AB509E">
        <w:rPr>
          <w:sz w:val="22"/>
        </w:rPr>
        <w:t xml:space="preserve"> </w:t>
      </w:r>
    </w:p>
    <w:p w:rsidR="00CC1ABA" w:rsidRDefault="000F2F0B" w:rsidP="00F24F28">
      <w:pPr>
        <w:spacing w:after="0" w:line="276" w:lineRule="auto"/>
        <w:rPr>
          <w:b/>
          <w:u w:val="single"/>
          <w:lang w:bidi="en-GB"/>
        </w:rPr>
      </w:pPr>
      <w:r>
        <w:rPr>
          <w:b/>
          <w:u w:val="single"/>
          <w:lang w:bidi="en-GB"/>
        </w:rPr>
        <w:t>IPC Board Assurance F</w:t>
      </w:r>
      <w:r w:rsidR="00CC1ABA" w:rsidRPr="00CC1ABA">
        <w:rPr>
          <w:b/>
          <w:u w:val="single"/>
          <w:lang w:bidi="en-GB"/>
        </w:rPr>
        <w:t>ramework</w:t>
      </w:r>
    </w:p>
    <w:p w:rsidR="00CC1ABA" w:rsidRPr="00AB509E" w:rsidRDefault="00CC1ABA" w:rsidP="00F24F28">
      <w:pPr>
        <w:spacing w:after="0" w:line="276" w:lineRule="auto"/>
        <w:rPr>
          <w:sz w:val="22"/>
        </w:rPr>
      </w:pPr>
      <w:r w:rsidRPr="00AB509E">
        <w:rPr>
          <w:sz w:val="22"/>
        </w:rPr>
        <w:t xml:space="preserve">NHS England </w:t>
      </w:r>
      <w:r w:rsidR="00F24BC3" w:rsidRPr="00AB509E">
        <w:rPr>
          <w:sz w:val="22"/>
        </w:rPr>
        <w:t>has</w:t>
      </w:r>
      <w:r w:rsidRPr="00AB509E">
        <w:rPr>
          <w:sz w:val="22"/>
        </w:rPr>
        <w:t xml:space="preserve"> developed the IPC Board Assurance Framework for providers </w:t>
      </w:r>
      <w:r w:rsidR="005C660D" w:rsidRPr="00AB509E">
        <w:rPr>
          <w:sz w:val="22"/>
        </w:rPr>
        <w:t xml:space="preserve">to assess themselves </w:t>
      </w:r>
      <w:r w:rsidR="009E44BD" w:rsidRPr="00AB509E">
        <w:rPr>
          <w:sz w:val="22"/>
        </w:rPr>
        <w:t>against Public</w:t>
      </w:r>
      <w:r w:rsidRPr="00AB509E">
        <w:rPr>
          <w:sz w:val="22"/>
        </w:rPr>
        <w:t xml:space="preserve"> Health England and other COVID-19 related guidance. The framework is in</w:t>
      </w:r>
      <w:r w:rsidR="000F2F0B">
        <w:rPr>
          <w:sz w:val="22"/>
        </w:rPr>
        <w:t>tended to demonstrate that the t</w:t>
      </w:r>
      <w:r w:rsidRPr="00AB509E">
        <w:rPr>
          <w:sz w:val="22"/>
        </w:rPr>
        <w:t xml:space="preserve">rust is compliant with the relevant COVID-19 guidance and also that other </w:t>
      </w:r>
      <w:r w:rsidR="00F24BC3">
        <w:rPr>
          <w:sz w:val="22"/>
        </w:rPr>
        <w:t xml:space="preserve">key </w:t>
      </w:r>
      <w:r w:rsidRPr="00AB509E">
        <w:rPr>
          <w:sz w:val="22"/>
        </w:rPr>
        <w:t>regulatory activities have continued, for example mandatory surveillance of healthcare associated infections.</w:t>
      </w:r>
    </w:p>
    <w:p w:rsidR="00BE29A9" w:rsidRPr="00AB509E" w:rsidRDefault="00BE29A9" w:rsidP="00F24F28">
      <w:pPr>
        <w:spacing w:after="0" w:line="276" w:lineRule="auto"/>
        <w:rPr>
          <w:sz w:val="22"/>
          <w:lang w:bidi="en-GB"/>
        </w:rPr>
      </w:pPr>
    </w:p>
    <w:p w:rsidR="00CC1ABA" w:rsidRPr="00AB509E" w:rsidRDefault="00CC1ABA" w:rsidP="00F24F28">
      <w:pPr>
        <w:spacing w:after="0" w:line="276" w:lineRule="auto"/>
        <w:rPr>
          <w:sz w:val="22"/>
        </w:rPr>
      </w:pPr>
      <w:r w:rsidRPr="00AB509E">
        <w:rPr>
          <w:sz w:val="22"/>
        </w:rPr>
        <w:t>The framework is structured around the ten criteria of the code of practice on the</w:t>
      </w:r>
      <w:r w:rsidR="009E44BD">
        <w:rPr>
          <w:sz w:val="22"/>
        </w:rPr>
        <w:t xml:space="preserve"> </w:t>
      </w:r>
      <w:r w:rsidRPr="00AB509E">
        <w:rPr>
          <w:sz w:val="22"/>
        </w:rPr>
        <w:t>prevention and control of infections (Hygiene Code) which links to</w:t>
      </w:r>
      <w:r w:rsidR="00BE29A9" w:rsidRPr="00AB509E">
        <w:rPr>
          <w:sz w:val="22"/>
        </w:rPr>
        <w:t xml:space="preserve"> </w:t>
      </w:r>
      <w:r w:rsidRPr="00AB509E">
        <w:rPr>
          <w:sz w:val="22"/>
        </w:rPr>
        <w:t>Regulation 12 of the Health and Social Care Act 2008.</w:t>
      </w:r>
    </w:p>
    <w:p w:rsidR="00CC1ABA" w:rsidRPr="00AB509E" w:rsidRDefault="00CC1ABA" w:rsidP="00F24F28">
      <w:pPr>
        <w:spacing w:after="0" w:line="276" w:lineRule="auto"/>
        <w:rPr>
          <w:sz w:val="22"/>
        </w:rPr>
      </w:pPr>
    </w:p>
    <w:p w:rsidR="00DD5C16" w:rsidRPr="00AB509E" w:rsidRDefault="00CC1ABA" w:rsidP="00F24F28">
      <w:pPr>
        <w:spacing w:after="0" w:line="276" w:lineRule="auto"/>
        <w:rPr>
          <w:sz w:val="22"/>
        </w:rPr>
      </w:pPr>
      <w:r w:rsidRPr="00AB509E">
        <w:rPr>
          <w:sz w:val="22"/>
        </w:rPr>
        <w:t xml:space="preserve">The ICT </w:t>
      </w:r>
      <w:r w:rsidR="00BE29A9" w:rsidRPr="00AB509E">
        <w:rPr>
          <w:sz w:val="22"/>
        </w:rPr>
        <w:t xml:space="preserve">have completed the </w:t>
      </w:r>
      <w:r w:rsidR="00F24BC3">
        <w:rPr>
          <w:sz w:val="22"/>
        </w:rPr>
        <w:t xml:space="preserve">IPC </w:t>
      </w:r>
      <w:r w:rsidR="00BE29A9" w:rsidRPr="00AB509E">
        <w:rPr>
          <w:sz w:val="22"/>
        </w:rPr>
        <w:t>Board Assurance Framework</w:t>
      </w:r>
      <w:r w:rsidR="00F24BC3">
        <w:rPr>
          <w:sz w:val="22"/>
        </w:rPr>
        <w:t xml:space="preserve"> and updated in accordance with each new version issued</w:t>
      </w:r>
      <w:r w:rsidR="00DD5C16" w:rsidRPr="00AB509E">
        <w:rPr>
          <w:sz w:val="22"/>
        </w:rPr>
        <w:t xml:space="preserve">.  The framework is submitted to the Quality and Safety Committee and the Infection Control Committee quarterly to provide internal assurance that quality standards are being </w:t>
      </w:r>
      <w:r w:rsidR="00F24BC3" w:rsidRPr="00AB509E">
        <w:rPr>
          <w:sz w:val="22"/>
        </w:rPr>
        <w:t>maintained</w:t>
      </w:r>
      <w:r w:rsidR="00DD5C16" w:rsidRPr="00AB509E">
        <w:rPr>
          <w:sz w:val="22"/>
        </w:rPr>
        <w:t xml:space="preserve"> </w:t>
      </w:r>
      <w:r w:rsidR="00F24BC3">
        <w:rPr>
          <w:sz w:val="22"/>
        </w:rPr>
        <w:t xml:space="preserve">and </w:t>
      </w:r>
      <w:r w:rsidR="00DD5C16" w:rsidRPr="00AB509E">
        <w:rPr>
          <w:sz w:val="22"/>
        </w:rPr>
        <w:t xml:space="preserve">highlight any gaps with mitigating actions. </w:t>
      </w:r>
    </w:p>
    <w:p w:rsidR="006174C4" w:rsidRDefault="006174C4" w:rsidP="006174C4">
      <w:pPr>
        <w:spacing w:after="0"/>
      </w:pPr>
      <w:r w:rsidRPr="00C75F5B">
        <w:rPr>
          <w:noProof/>
          <w:lang w:eastAsia="en-GB"/>
        </w:rPr>
        <w:drawing>
          <wp:anchor distT="0" distB="71755" distL="114300" distR="114300" simplePos="0" relativeHeight="251720704" behindDoc="0" locked="1" layoutInCell="1" allowOverlap="1" wp14:anchorId="49482141" wp14:editId="2C1E9C7C">
            <wp:simplePos x="0" y="0"/>
            <wp:positionH relativeFrom="margin">
              <wp:posOffset>0</wp:posOffset>
            </wp:positionH>
            <wp:positionV relativeFrom="paragraph">
              <wp:posOffset>190500</wp:posOffset>
            </wp:positionV>
            <wp:extent cx="6645275" cy="46355"/>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p>
    <w:p w:rsidR="006174C4" w:rsidRPr="002F568A" w:rsidRDefault="006174C4" w:rsidP="00C32076">
      <w:pPr>
        <w:pStyle w:val="Heading1"/>
        <w:keepNext/>
        <w:spacing w:after="240" w:line="259" w:lineRule="auto"/>
        <w:rPr>
          <w:sz w:val="32"/>
        </w:rPr>
      </w:pPr>
      <w:bookmarkStart w:id="30" w:name="_Toc70584801"/>
      <w:r w:rsidRPr="002F568A">
        <w:rPr>
          <w:sz w:val="32"/>
        </w:rPr>
        <w:t>Ou</w:t>
      </w:r>
      <w:r w:rsidR="00BD3FA2" w:rsidRPr="002F568A">
        <w:rPr>
          <w:sz w:val="32"/>
        </w:rPr>
        <w:t>t</w:t>
      </w:r>
      <w:r w:rsidRPr="002F568A">
        <w:rPr>
          <w:sz w:val="32"/>
        </w:rPr>
        <w:t>breaks</w:t>
      </w:r>
      <w:bookmarkEnd w:id="30"/>
      <w:r w:rsidRPr="002F568A">
        <w:rPr>
          <w:sz w:val="32"/>
        </w:rPr>
        <w:t xml:space="preserve"> </w:t>
      </w:r>
    </w:p>
    <w:p w:rsidR="006174C4" w:rsidRPr="00AB509E" w:rsidRDefault="00613C4E" w:rsidP="006174C4">
      <w:pPr>
        <w:rPr>
          <w:sz w:val="22"/>
        </w:rPr>
      </w:pPr>
      <w:r w:rsidRPr="00AB509E">
        <w:rPr>
          <w:sz w:val="22"/>
        </w:rPr>
        <w:t>There were 3 Covid-19 outbreaks.  All 3 outbreaks were related to staff, (see table below).</w:t>
      </w:r>
    </w:p>
    <w:tbl>
      <w:tblPr>
        <w:tblStyle w:val="TableGrid1"/>
        <w:tblW w:w="10031" w:type="dxa"/>
        <w:tblLook w:val="04A0" w:firstRow="1" w:lastRow="0" w:firstColumn="1" w:lastColumn="0" w:noHBand="0" w:noVBand="1"/>
      </w:tblPr>
      <w:tblGrid>
        <w:gridCol w:w="2294"/>
        <w:gridCol w:w="1779"/>
        <w:gridCol w:w="3265"/>
        <w:gridCol w:w="2693"/>
      </w:tblGrid>
      <w:tr w:rsidR="00613C4E" w:rsidRPr="00613C4E" w:rsidTr="00101EFE">
        <w:trPr>
          <w:trHeight w:val="128"/>
        </w:trPr>
        <w:tc>
          <w:tcPr>
            <w:tcW w:w="2294" w:type="dxa"/>
            <w:shd w:val="clear" w:color="auto" w:fill="D9D9D9" w:themeFill="background1" w:themeFillShade="D9"/>
          </w:tcPr>
          <w:p w:rsidR="00613C4E" w:rsidRPr="00613C4E" w:rsidRDefault="00613C4E" w:rsidP="00613C4E">
            <w:pPr>
              <w:spacing w:after="200"/>
              <w:rPr>
                <w:rFonts w:ascii="Arial" w:eastAsia="Times New Roman" w:hAnsi="Arial" w:cs="Arial"/>
                <w:b/>
                <w:sz w:val="20"/>
                <w:szCs w:val="20"/>
                <w:lang w:eastAsia="ja-JP"/>
              </w:rPr>
            </w:pPr>
            <w:r w:rsidRPr="00613C4E">
              <w:rPr>
                <w:rFonts w:ascii="Arial" w:eastAsia="Times New Roman" w:hAnsi="Arial" w:cs="Arial"/>
                <w:b/>
                <w:sz w:val="20"/>
                <w:szCs w:val="20"/>
                <w:lang w:eastAsia="ja-JP"/>
              </w:rPr>
              <w:t xml:space="preserve">Date of outbreak confirmed </w:t>
            </w:r>
          </w:p>
        </w:tc>
        <w:tc>
          <w:tcPr>
            <w:tcW w:w="1779" w:type="dxa"/>
            <w:shd w:val="clear" w:color="auto" w:fill="D9D9D9" w:themeFill="background1" w:themeFillShade="D9"/>
          </w:tcPr>
          <w:p w:rsidR="00613C4E" w:rsidRPr="00613C4E" w:rsidRDefault="00613C4E" w:rsidP="00613C4E">
            <w:pPr>
              <w:spacing w:after="200"/>
              <w:jc w:val="both"/>
              <w:rPr>
                <w:rFonts w:ascii="Arial" w:eastAsia="Times New Roman" w:hAnsi="Arial" w:cs="Arial"/>
                <w:b/>
                <w:sz w:val="20"/>
                <w:szCs w:val="20"/>
                <w:lang w:eastAsia="ja-JP"/>
              </w:rPr>
            </w:pPr>
            <w:r w:rsidRPr="00613C4E">
              <w:rPr>
                <w:rFonts w:ascii="Arial" w:eastAsia="Times New Roman" w:hAnsi="Arial" w:cs="Arial"/>
                <w:b/>
                <w:sz w:val="20"/>
                <w:szCs w:val="20"/>
                <w:lang w:eastAsia="ja-JP"/>
              </w:rPr>
              <w:t xml:space="preserve">Site/Department </w:t>
            </w:r>
          </w:p>
        </w:tc>
        <w:tc>
          <w:tcPr>
            <w:tcW w:w="3265" w:type="dxa"/>
            <w:shd w:val="clear" w:color="auto" w:fill="D9D9D9" w:themeFill="background1" w:themeFillShade="D9"/>
          </w:tcPr>
          <w:p w:rsidR="00613C4E" w:rsidRPr="00613C4E" w:rsidRDefault="00613C4E" w:rsidP="00613C4E">
            <w:pPr>
              <w:spacing w:after="200"/>
              <w:rPr>
                <w:rFonts w:ascii="Arial" w:eastAsia="Times New Roman" w:hAnsi="Arial" w:cs="Arial"/>
                <w:b/>
                <w:sz w:val="20"/>
                <w:szCs w:val="20"/>
                <w:lang w:eastAsia="ja-JP"/>
              </w:rPr>
            </w:pPr>
            <w:r w:rsidRPr="00613C4E">
              <w:rPr>
                <w:rFonts w:ascii="Arial" w:eastAsia="Times New Roman" w:hAnsi="Arial" w:cs="Arial"/>
                <w:b/>
                <w:sz w:val="20"/>
                <w:szCs w:val="20"/>
                <w:lang w:eastAsia="ja-JP"/>
              </w:rPr>
              <w:t xml:space="preserve">Number of staff affected </w:t>
            </w:r>
          </w:p>
        </w:tc>
        <w:tc>
          <w:tcPr>
            <w:tcW w:w="2693" w:type="dxa"/>
            <w:shd w:val="clear" w:color="auto" w:fill="D9D9D9" w:themeFill="background1" w:themeFillShade="D9"/>
          </w:tcPr>
          <w:p w:rsidR="00613C4E" w:rsidRPr="00613C4E" w:rsidRDefault="00613C4E" w:rsidP="00613C4E">
            <w:pPr>
              <w:spacing w:after="200"/>
              <w:jc w:val="both"/>
              <w:rPr>
                <w:rFonts w:ascii="Arial" w:eastAsia="Times New Roman" w:hAnsi="Arial" w:cs="Arial"/>
                <w:b/>
                <w:sz w:val="20"/>
                <w:szCs w:val="20"/>
                <w:lang w:eastAsia="ja-JP"/>
              </w:rPr>
            </w:pPr>
            <w:r w:rsidRPr="00613C4E">
              <w:rPr>
                <w:rFonts w:ascii="Arial" w:eastAsia="Times New Roman" w:hAnsi="Arial" w:cs="Arial"/>
                <w:b/>
                <w:sz w:val="20"/>
                <w:szCs w:val="20"/>
                <w:lang w:eastAsia="ja-JP"/>
              </w:rPr>
              <w:t xml:space="preserve">Likely Cause(s) </w:t>
            </w:r>
          </w:p>
        </w:tc>
      </w:tr>
      <w:tr w:rsidR="00613C4E" w:rsidRPr="00613C4E" w:rsidTr="00101EFE">
        <w:trPr>
          <w:trHeight w:val="1150"/>
        </w:trPr>
        <w:tc>
          <w:tcPr>
            <w:tcW w:w="2294" w:type="dxa"/>
          </w:tcPr>
          <w:p w:rsidR="00613C4E" w:rsidRPr="00613C4E" w:rsidRDefault="00613C4E" w:rsidP="00613C4E">
            <w:pPr>
              <w:spacing w:after="200"/>
              <w:rPr>
                <w:rFonts w:ascii="Arial" w:eastAsia="Times New Roman" w:hAnsi="Arial" w:cs="Arial"/>
                <w:b/>
                <w:sz w:val="20"/>
                <w:szCs w:val="20"/>
                <w:lang w:eastAsia="ja-JP"/>
              </w:rPr>
            </w:pPr>
            <w:r w:rsidRPr="00613C4E">
              <w:rPr>
                <w:rFonts w:ascii="Arial" w:eastAsia="Times New Roman" w:hAnsi="Arial" w:cs="Arial"/>
                <w:b/>
                <w:sz w:val="20"/>
                <w:szCs w:val="20"/>
                <w:lang w:eastAsia="ja-JP"/>
              </w:rPr>
              <w:t>First Outbreak</w:t>
            </w:r>
          </w:p>
          <w:p w:rsidR="00613C4E" w:rsidRPr="00613C4E" w:rsidRDefault="00613C4E" w:rsidP="00613C4E">
            <w:pPr>
              <w:spacing w:after="200"/>
              <w:rPr>
                <w:rFonts w:ascii="Arial" w:eastAsia="Times New Roman" w:hAnsi="Arial" w:cs="Arial"/>
                <w:sz w:val="20"/>
                <w:szCs w:val="20"/>
                <w:lang w:eastAsia="ja-JP"/>
              </w:rPr>
            </w:pPr>
            <w:r w:rsidRPr="00613C4E">
              <w:rPr>
                <w:rFonts w:ascii="Arial" w:eastAsia="Times New Roman" w:hAnsi="Arial" w:cs="Arial"/>
                <w:sz w:val="20"/>
                <w:szCs w:val="20"/>
                <w:lang w:eastAsia="ja-JP"/>
              </w:rPr>
              <w:t>Confirmed: 21</w:t>
            </w:r>
            <w:r w:rsidRPr="00613C4E">
              <w:rPr>
                <w:rFonts w:ascii="Arial" w:eastAsia="Times New Roman" w:hAnsi="Arial" w:cs="Arial"/>
                <w:sz w:val="20"/>
                <w:szCs w:val="20"/>
                <w:vertAlign w:val="superscript"/>
                <w:lang w:eastAsia="ja-JP"/>
              </w:rPr>
              <w:t>st</w:t>
            </w:r>
            <w:r w:rsidRPr="00613C4E">
              <w:rPr>
                <w:rFonts w:ascii="Arial" w:eastAsia="Times New Roman" w:hAnsi="Arial" w:cs="Arial"/>
                <w:sz w:val="20"/>
                <w:szCs w:val="20"/>
                <w:lang w:eastAsia="ja-JP"/>
              </w:rPr>
              <w:t xml:space="preserve"> October 2020</w:t>
            </w:r>
          </w:p>
        </w:tc>
        <w:tc>
          <w:tcPr>
            <w:tcW w:w="1779" w:type="dxa"/>
          </w:tcPr>
          <w:p w:rsidR="00613C4E" w:rsidRPr="00613C4E" w:rsidRDefault="00613C4E" w:rsidP="00613C4E">
            <w:pPr>
              <w:spacing w:after="200"/>
              <w:jc w:val="both"/>
              <w:rPr>
                <w:rFonts w:ascii="Arial" w:eastAsia="Times New Roman" w:hAnsi="Arial" w:cs="Arial"/>
                <w:sz w:val="20"/>
                <w:szCs w:val="20"/>
                <w:lang w:eastAsia="ja-JP"/>
              </w:rPr>
            </w:pPr>
            <w:r w:rsidRPr="00613C4E">
              <w:rPr>
                <w:rFonts w:ascii="Arial" w:eastAsia="Times New Roman" w:hAnsi="Arial" w:cs="Arial"/>
                <w:sz w:val="20"/>
                <w:szCs w:val="20"/>
                <w:lang w:eastAsia="ja-JP"/>
              </w:rPr>
              <w:t xml:space="preserve">Administration Office – Private Patients Unit – City Road </w:t>
            </w:r>
          </w:p>
        </w:tc>
        <w:tc>
          <w:tcPr>
            <w:tcW w:w="3265" w:type="dxa"/>
          </w:tcPr>
          <w:p w:rsidR="00613C4E" w:rsidRPr="00613C4E" w:rsidRDefault="00613C4E" w:rsidP="00613C4E">
            <w:pPr>
              <w:spacing w:after="200"/>
              <w:rPr>
                <w:rFonts w:ascii="Arial" w:eastAsia="Times New Roman" w:hAnsi="Arial" w:cs="Arial"/>
                <w:sz w:val="20"/>
                <w:szCs w:val="20"/>
                <w:lang w:eastAsia="ja-JP"/>
              </w:rPr>
            </w:pPr>
            <w:r w:rsidRPr="00613C4E">
              <w:rPr>
                <w:rFonts w:ascii="Arial" w:eastAsia="Times New Roman" w:hAnsi="Arial" w:cs="Arial"/>
                <w:sz w:val="20"/>
                <w:szCs w:val="20"/>
                <w:lang w:eastAsia="ja-JP"/>
              </w:rPr>
              <w:t xml:space="preserve">Two admin staff from same office tested positive </w:t>
            </w:r>
          </w:p>
          <w:p w:rsidR="00613C4E" w:rsidRPr="00613C4E" w:rsidRDefault="00613C4E" w:rsidP="00613C4E">
            <w:pPr>
              <w:spacing w:after="200"/>
              <w:rPr>
                <w:rFonts w:ascii="Arial" w:eastAsia="Times New Roman" w:hAnsi="Arial" w:cs="Arial"/>
                <w:sz w:val="20"/>
                <w:szCs w:val="20"/>
                <w:lang w:eastAsia="ja-JP"/>
              </w:rPr>
            </w:pPr>
            <w:r w:rsidRPr="00613C4E">
              <w:rPr>
                <w:rFonts w:ascii="Arial" w:eastAsia="Times New Roman" w:hAnsi="Arial" w:cs="Arial"/>
                <w:sz w:val="20"/>
                <w:szCs w:val="20"/>
                <w:lang w:eastAsia="ja-JP"/>
              </w:rPr>
              <w:t xml:space="preserve">2 staff identified as </w:t>
            </w:r>
            <w:r w:rsidR="00551BDB">
              <w:rPr>
                <w:rFonts w:ascii="Arial" w:eastAsia="Times New Roman" w:hAnsi="Arial" w:cs="Arial"/>
                <w:sz w:val="20"/>
                <w:szCs w:val="20"/>
                <w:lang w:eastAsia="ja-JP"/>
              </w:rPr>
              <w:t xml:space="preserve">exposed </w:t>
            </w:r>
            <w:r w:rsidRPr="00613C4E">
              <w:rPr>
                <w:rFonts w:ascii="Arial" w:eastAsia="Times New Roman" w:hAnsi="Arial" w:cs="Arial"/>
                <w:sz w:val="20"/>
                <w:szCs w:val="20"/>
                <w:lang w:eastAsia="ja-JP"/>
              </w:rPr>
              <w:t xml:space="preserve">contacts were required to self-isolate </w:t>
            </w:r>
          </w:p>
        </w:tc>
        <w:tc>
          <w:tcPr>
            <w:tcW w:w="2693" w:type="dxa"/>
          </w:tcPr>
          <w:p w:rsidR="00613C4E" w:rsidRPr="00613C4E" w:rsidRDefault="00613C4E" w:rsidP="00613C4E">
            <w:pPr>
              <w:spacing w:after="200"/>
              <w:rPr>
                <w:rFonts w:ascii="Arial" w:eastAsia="Times New Roman" w:hAnsi="Arial" w:cs="Arial"/>
                <w:sz w:val="20"/>
                <w:szCs w:val="20"/>
                <w:lang w:eastAsia="ja-JP"/>
              </w:rPr>
            </w:pPr>
            <w:r w:rsidRPr="00613C4E">
              <w:rPr>
                <w:rFonts w:ascii="Arial" w:eastAsia="Times New Roman" w:hAnsi="Arial" w:cs="Arial"/>
                <w:sz w:val="20"/>
                <w:szCs w:val="20"/>
                <w:lang w:eastAsia="ja-JP"/>
              </w:rPr>
              <w:t>Staff were not wearing face masks</w:t>
            </w:r>
            <w:r w:rsidR="00551BDB">
              <w:rPr>
                <w:rFonts w:ascii="Arial" w:eastAsia="Times New Roman" w:hAnsi="Arial" w:cs="Arial"/>
                <w:sz w:val="20"/>
                <w:szCs w:val="20"/>
                <w:lang w:eastAsia="ja-JP"/>
              </w:rPr>
              <w:t xml:space="preserve"> when</w:t>
            </w:r>
            <w:r w:rsidRPr="00613C4E">
              <w:rPr>
                <w:rFonts w:ascii="Arial" w:eastAsia="Times New Roman" w:hAnsi="Arial" w:cs="Arial"/>
                <w:sz w:val="20"/>
                <w:szCs w:val="20"/>
                <w:lang w:eastAsia="ja-JP"/>
              </w:rPr>
              <w:t xml:space="preserve"> within a 2m distance in the office </w:t>
            </w:r>
          </w:p>
        </w:tc>
      </w:tr>
      <w:tr w:rsidR="00613C4E" w:rsidRPr="00613C4E" w:rsidTr="00101EFE">
        <w:trPr>
          <w:trHeight w:val="1367"/>
        </w:trPr>
        <w:tc>
          <w:tcPr>
            <w:tcW w:w="2294" w:type="dxa"/>
          </w:tcPr>
          <w:p w:rsidR="00613C4E" w:rsidRPr="00613C4E" w:rsidRDefault="00613C4E" w:rsidP="00613C4E">
            <w:pPr>
              <w:spacing w:after="200"/>
              <w:jc w:val="both"/>
              <w:rPr>
                <w:rFonts w:ascii="Arial" w:eastAsia="Times New Roman" w:hAnsi="Arial" w:cs="Arial"/>
                <w:b/>
                <w:sz w:val="20"/>
                <w:szCs w:val="20"/>
                <w:lang w:eastAsia="ja-JP"/>
              </w:rPr>
            </w:pPr>
            <w:r w:rsidRPr="00613C4E">
              <w:rPr>
                <w:rFonts w:ascii="Arial" w:eastAsia="Times New Roman" w:hAnsi="Arial" w:cs="Arial"/>
                <w:b/>
                <w:sz w:val="20"/>
                <w:szCs w:val="20"/>
                <w:lang w:eastAsia="ja-JP"/>
              </w:rPr>
              <w:t xml:space="preserve">Second outbreak </w:t>
            </w:r>
          </w:p>
          <w:p w:rsidR="00187BDB" w:rsidRDefault="00613C4E" w:rsidP="00187BDB">
            <w:pPr>
              <w:jc w:val="both"/>
              <w:rPr>
                <w:rFonts w:ascii="Arial" w:eastAsia="Times New Roman" w:hAnsi="Arial" w:cs="Arial"/>
                <w:sz w:val="20"/>
                <w:szCs w:val="20"/>
                <w:lang w:eastAsia="ja-JP"/>
              </w:rPr>
            </w:pPr>
            <w:r w:rsidRPr="00613C4E">
              <w:rPr>
                <w:rFonts w:ascii="Arial" w:eastAsia="Times New Roman" w:hAnsi="Arial" w:cs="Arial"/>
                <w:sz w:val="20"/>
                <w:szCs w:val="20"/>
                <w:lang w:eastAsia="ja-JP"/>
              </w:rPr>
              <w:t>Confirmed:</w:t>
            </w:r>
          </w:p>
          <w:p w:rsidR="00613C4E" w:rsidRPr="00613C4E" w:rsidRDefault="00613C4E" w:rsidP="00187BDB">
            <w:pPr>
              <w:jc w:val="both"/>
              <w:rPr>
                <w:rFonts w:ascii="Arial" w:eastAsia="Times New Roman" w:hAnsi="Arial" w:cs="Arial"/>
                <w:b/>
                <w:sz w:val="20"/>
                <w:szCs w:val="20"/>
                <w:lang w:eastAsia="ja-JP"/>
              </w:rPr>
            </w:pPr>
            <w:r w:rsidRPr="00613C4E">
              <w:rPr>
                <w:rFonts w:ascii="Arial" w:eastAsia="Times New Roman" w:hAnsi="Arial" w:cs="Arial"/>
                <w:sz w:val="20"/>
                <w:szCs w:val="20"/>
                <w:lang w:eastAsia="ja-JP"/>
              </w:rPr>
              <w:t>28</w:t>
            </w:r>
            <w:r w:rsidRPr="00613C4E">
              <w:rPr>
                <w:rFonts w:ascii="Arial" w:eastAsia="Times New Roman" w:hAnsi="Arial" w:cs="Arial"/>
                <w:sz w:val="20"/>
                <w:szCs w:val="20"/>
                <w:vertAlign w:val="superscript"/>
                <w:lang w:eastAsia="ja-JP"/>
              </w:rPr>
              <w:t>th</w:t>
            </w:r>
            <w:r w:rsidRPr="00613C4E">
              <w:rPr>
                <w:rFonts w:ascii="Arial" w:eastAsia="Times New Roman" w:hAnsi="Arial" w:cs="Arial"/>
                <w:sz w:val="20"/>
                <w:szCs w:val="20"/>
                <w:lang w:eastAsia="ja-JP"/>
              </w:rPr>
              <w:t xml:space="preserve"> October 2020</w:t>
            </w:r>
          </w:p>
        </w:tc>
        <w:tc>
          <w:tcPr>
            <w:tcW w:w="1779" w:type="dxa"/>
          </w:tcPr>
          <w:p w:rsidR="00613C4E" w:rsidRPr="00613C4E" w:rsidRDefault="00613C4E" w:rsidP="00613C4E">
            <w:pPr>
              <w:spacing w:after="200"/>
              <w:rPr>
                <w:rFonts w:ascii="Arial" w:eastAsia="Times New Roman" w:hAnsi="Arial" w:cs="Arial"/>
                <w:sz w:val="20"/>
                <w:szCs w:val="20"/>
                <w:lang w:eastAsia="ja-JP"/>
              </w:rPr>
            </w:pPr>
            <w:r w:rsidRPr="00613C4E">
              <w:rPr>
                <w:rFonts w:ascii="Arial" w:eastAsia="Times New Roman" w:hAnsi="Arial" w:cs="Arial"/>
                <w:sz w:val="20"/>
                <w:szCs w:val="20"/>
                <w:lang w:eastAsia="ja-JP"/>
              </w:rPr>
              <w:t>Duke Elder Ward- SGH</w:t>
            </w:r>
          </w:p>
        </w:tc>
        <w:tc>
          <w:tcPr>
            <w:tcW w:w="3265" w:type="dxa"/>
          </w:tcPr>
          <w:p w:rsidR="00613C4E" w:rsidRPr="00613C4E" w:rsidRDefault="00613C4E" w:rsidP="00613C4E">
            <w:pPr>
              <w:spacing w:after="200"/>
              <w:rPr>
                <w:rFonts w:ascii="Arial" w:eastAsia="Times New Roman" w:hAnsi="Arial" w:cs="Arial"/>
                <w:sz w:val="20"/>
                <w:szCs w:val="20"/>
                <w:lang w:eastAsia="ja-JP"/>
              </w:rPr>
            </w:pPr>
            <w:r w:rsidRPr="00613C4E">
              <w:rPr>
                <w:rFonts w:ascii="Arial" w:eastAsia="Times New Roman" w:hAnsi="Arial" w:cs="Arial"/>
                <w:sz w:val="20"/>
                <w:szCs w:val="20"/>
                <w:lang w:eastAsia="ja-JP"/>
              </w:rPr>
              <w:t>Three clinical staff tested positive</w:t>
            </w:r>
          </w:p>
          <w:p w:rsidR="00613C4E" w:rsidRPr="00613C4E" w:rsidRDefault="00613C4E" w:rsidP="00613C4E">
            <w:pPr>
              <w:spacing w:after="200"/>
              <w:rPr>
                <w:rFonts w:ascii="Arial" w:eastAsia="Times New Roman" w:hAnsi="Arial" w:cs="Arial"/>
                <w:bCs/>
                <w:sz w:val="20"/>
                <w:szCs w:val="20"/>
                <w:lang w:eastAsia="en-US"/>
              </w:rPr>
            </w:pPr>
            <w:r w:rsidRPr="00613C4E">
              <w:rPr>
                <w:rFonts w:ascii="Arial" w:eastAsia="Times New Roman" w:hAnsi="Arial" w:cs="Arial"/>
                <w:sz w:val="20"/>
                <w:szCs w:val="20"/>
                <w:lang w:eastAsia="ja-JP"/>
              </w:rPr>
              <w:t xml:space="preserve">An additional 2 clinical staff confirmed as </w:t>
            </w:r>
            <w:r w:rsidR="00551BDB">
              <w:rPr>
                <w:rFonts w:ascii="Arial" w:eastAsia="Times New Roman" w:hAnsi="Arial" w:cs="Arial"/>
                <w:sz w:val="20"/>
                <w:szCs w:val="20"/>
                <w:lang w:eastAsia="ja-JP"/>
              </w:rPr>
              <w:t xml:space="preserve">exposed </w:t>
            </w:r>
            <w:r w:rsidRPr="00613C4E">
              <w:rPr>
                <w:rFonts w:ascii="Arial" w:eastAsia="Times New Roman" w:hAnsi="Arial" w:cs="Arial"/>
                <w:sz w:val="20"/>
                <w:szCs w:val="20"/>
                <w:lang w:eastAsia="ja-JP"/>
              </w:rPr>
              <w:t>contacts were required to self-isolate.</w:t>
            </w:r>
          </w:p>
        </w:tc>
        <w:tc>
          <w:tcPr>
            <w:tcW w:w="2693" w:type="dxa"/>
          </w:tcPr>
          <w:p w:rsidR="00613C4E" w:rsidRPr="00613C4E" w:rsidRDefault="00613C4E" w:rsidP="00613C4E">
            <w:pPr>
              <w:spacing w:after="200"/>
              <w:rPr>
                <w:rFonts w:ascii="Arial" w:eastAsia="Times New Roman" w:hAnsi="Arial" w:cs="Arial"/>
                <w:sz w:val="20"/>
                <w:szCs w:val="20"/>
                <w:lang w:eastAsia="ja-JP"/>
              </w:rPr>
            </w:pPr>
            <w:r w:rsidRPr="00613C4E">
              <w:rPr>
                <w:rFonts w:ascii="Arial" w:eastAsia="Times New Roman" w:hAnsi="Arial" w:cs="Arial"/>
                <w:sz w:val="20"/>
                <w:szCs w:val="20"/>
                <w:lang w:eastAsia="ja-JP"/>
              </w:rPr>
              <w:t xml:space="preserve">Staff were not wearing face masks within a 2m distance in the staff break room </w:t>
            </w:r>
          </w:p>
        </w:tc>
      </w:tr>
      <w:tr w:rsidR="00613C4E" w:rsidRPr="00613C4E" w:rsidTr="00101EFE">
        <w:trPr>
          <w:trHeight w:val="2428"/>
        </w:trPr>
        <w:tc>
          <w:tcPr>
            <w:tcW w:w="2294" w:type="dxa"/>
          </w:tcPr>
          <w:p w:rsidR="00613C4E" w:rsidRPr="00613C4E" w:rsidRDefault="00613C4E" w:rsidP="00613C4E">
            <w:pPr>
              <w:spacing w:after="200"/>
              <w:jc w:val="both"/>
              <w:rPr>
                <w:rFonts w:ascii="Arial" w:eastAsia="Times New Roman" w:hAnsi="Arial" w:cs="Arial"/>
                <w:b/>
                <w:sz w:val="20"/>
                <w:szCs w:val="20"/>
                <w:lang w:eastAsia="ja-JP"/>
              </w:rPr>
            </w:pPr>
            <w:r w:rsidRPr="00613C4E">
              <w:rPr>
                <w:rFonts w:ascii="Arial" w:eastAsia="Times New Roman" w:hAnsi="Arial" w:cs="Arial"/>
                <w:b/>
                <w:sz w:val="20"/>
                <w:szCs w:val="20"/>
                <w:lang w:eastAsia="ja-JP"/>
              </w:rPr>
              <w:lastRenderedPageBreak/>
              <w:t>Third outbreak</w:t>
            </w:r>
          </w:p>
          <w:p w:rsidR="00613C4E" w:rsidRPr="00613C4E" w:rsidRDefault="00613C4E" w:rsidP="00613C4E">
            <w:pPr>
              <w:spacing w:after="200"/>
              <w:rPr>
                <w:rFonts w:ascii="Arial" w:eastAsia="Times New Roman" w:hAnsi="Arial" w:cs="Arial"/>
                <w:sz w:val="20"/>
                <w:szCs w:val="20"/>
                <w:lang w:eastAsia="ja-JP"/>
              </w:rPr>
            </w:pPr>
            <w:r w:rsidRPr="00613C4E">
              <w:rPr>
                <w:rFonts w:ascii="Arial" w:eastAsia="Times New Roman" w:hAnsi="Arial" w:cs="Arial"/>
                <w:sz w:val="20"/>
                <w:szCs w:val="20"/>
                <w:lang w:eastAsia="ja-JP"/>
              </w:rPr>
              <w:t>Confirmed: 14</w:t>
            </w:r>
            <w:r w:rsidRPr="00613C4E">
              <w:rPr>
                <w:rFonts w:ascii="Arial" w:eastAsia="Times New Roman" w:hAnsi="Arial" w:cs="Arial"/>
                <w:sz w:val="20"/>
                <w:szCs w:val="20"/>
                <w:vertAlign w:val="superscript"/>
                <w:lang w:eastAsia="ja-JP"/>
              </w:rPr>
              <w:t>th</w:t>
            </w:r>
            <w:r w:rsidRPr="00613C4E">
              <w:rPr>
                <w:rFonts w:ascii="Arial" w:eastAsia="Times New Roman" w:hAnsi="Arial" w:cs="Arial"/>
                <w:sz w:val="20"/>
                <w:szCs w:val="20"/>
                <w:lang w:eastAsia="ja-JP"/>
              </w:rPr>
              <w:t xml:space="preserve"> November 2020 </w:t>
            </w:r>
          </w:p>
        </w:tc>
        <w:tc>
          <w:tcPr>
            <w:tcW w:w="1779" w:type="dxa"/>
          </w:tcPr>
          <w:p w:rsidR="00613C4E" w:rsidRPr="00613C4E" w:rsidRDefault="00613C4E" w:rsidP="00551BDB">
            <w:pPr>
              <w:spacing w:after="200"/>
              <w:rPr>
                <w:rFonts w:ascii="Arial" w:eastAsia="Times New Roman" w:hAnsi="Arial" w:cs="Arial"/>
                <w:sz w:val="20"/>
                <w:szCs w:val="20"/>
                <w:lang w:eastAsia="ja-JP"/>
              </w:rPr>
            </w:pPr>
            <w:r w:rsidRPr="00613C4E">
              <w:rPr>
                <w:rFonts w:ascii="Arial" w:eastAsia="Times New Roman" w:hAnsi="Arial" w:cs="Arial"/>
                <w:sz w:val="20"/>
                <w:szCs w:val="20"/>
                <w:lang w:eastAsia="ja-JP"/>
              </w:rPr>
              <w:t xml:space="preserve">Potters Bar, St Ann’s </w:t>
            </w:r>
            <w:r w:rsidR="00551BDB">
              <w:rPr>
                <w:rFonts w:ascii="Arial" w:eastAsia="Times New Roman" w:hAnsi="Arial" w:cs="Arial"/>
                <w:sz w:val="20"/>
                <w:szCs w:val="20"/>
                <w:lang w:eastAsia="ja-JP"/>
              </w:rPr>
              <w:t>&amp;</w:t>
            </w:r>
            <w:r w:rsidRPr="00613C4E">
              <w:rPr>
                <w:rFonts w:ascii="Arial" w:eastAsia="Times New Roman" w:hAnsi="Arial" w:cs="Arial"/>
                <w:sz w:val="20"/>
                <w:szCs w:val="20"/>
                <w:lang w:eastAsia="ja-JP"/>
              </w:rPr>
              <w:t xml:space="preserve"> Barking</w:t>
            </w:r>
          </w:p>
        </w:tc>
        <w:tc>
          <w:tcPr>
            <w:tcW w:w="3265" w:type="dxa"/>
          </w:tcPr>
          <w:p w:rsidR="00613C4E" w:rsidRPr="00613C4E" w:rsidRDefault="004505DE" w:rsidP="00613C4E">
            <w:pPr>
              <w:spacing w:after="200"/>
              <w:rPr>
                <w:rFonts w:ascii="Arial" w:eastAsia="Times New Roman" w:hAnsi="Arial" w:cs="Arial"/>
                <w:sz w:val="20"/>
                <w:szCs w:val="20"/>
                <w:lang w:eastAsia="ja-JP"/>
              </w:rPr>
            </w:pPr>
            <w:r>
              <w:rPr>
                <w:rFonts w:ascii="Arial" w:eastAsia="Times New Roman" w:hAnsi="Arial" w:cs="Arial"/>
                <w:bCs/>
                <w:sz w:val="20"/>
                <w:szCs w:val="20"/>
                <w:lang w:eastAsia="en-US"/>
              </w:rPr>
              <w:t xml:space="preserve">One clinical staff member tested positive who had shared a taxi with </w:t>
            </w:r>
            <w:r w:rsidR="00613C4E" w:rsidRPr="00613C4E">
              <w:rPr>
                <w:rFonts w:ascii="Arial" w:eastAsia="Times New Roman" w:hAnsi="Arial" w:cs="Arial"/>
                <w:bCs/>
                <w:sz w:val="20"/>
                <w:szCs w:val="20"/>
                <w:lang w:eastAsia="en-US"/>
              </w:rPr>
              <w:t xml:space="preserve">4 other </w:t>
            </w:r>
            <w:r>
              <w:rPr>
                <w:rFonts w:ascii="Arial" w:eastAsia="Times New Roman" w:hAnsi="Arial" w:cs="Arial"/>
                <w:bCs/>
                <w:sz w:val="20"/>
                <w:szCs w:val="20"/>
                <w:lang w:eastAsia="en-US"/>
              </w:rPr>
              <w:t>staff for a return journey.</w:t>
            </w:r>
            <w:r w:rsidRPr="00613C4E">
              <w:rPr>
                <w:rFonts w:ascii="Arial" w:eastAsia="Times New Roman" w:hAnsi="Arial" w:cs="Arial"/>
                <w:sz w:val="20"/>
                <w:szCs w:val="20"/>
                <w:lang w:eastAsia="ja-JP"/>
              </w:rPr>
              <w:t xml:space="preserve"> All</w:t>
            </w:r>
            <w:r w:rsidR="00613C4E" w:rsidRPr="00613C4E">
              <w:rPr>
                <w:rFonts w:ascii="Arial" w:eastAsia="Times New Roman" w:hAnsi="Arial" w:cs="Arial"/>
                <w:sz w:val="20"/>
                <w:szCs w:val="20"/>
                <w:lang w:eastAsia="ja-JP"/>
              </w:rPr>
              <w:t xml:space="preserve"> staff were required to self –isolate</w:t>
            </w:r>
          </w:p>
          <w:p w:rsidR="00613C4E" w:rsidRPr="00613C4E" w:rsidRDefault="004505DE" w:rsidP="00101EFE">
            <w:pPr>
              <w:spacing w:after="200"/>
              <w:rPr>
                <w:rFonts w:ascii="Arial" w:eastAsia="Times New Roman" w:hAnsi="Arial" w:cs="Arial"/>
                <w:sz w:val="20"/>
                <w:szCs w:val="20"/>
                <w:lang w:eastAsia="ja-JP"/>
              </w:rPr>
            </w:pPr>
            <w:r>
              <w:rPr>
                <w:rFonts w:ascii="Arial" w:eastAsia="Times New Roman" w:hAnsi="Arial" w:cs="Arial"/>
                <w:sz w:val="20"/>
                <w:szCs w:val="20"/>
                <w:lang w:eastAsia="ja-JP"/>
              </w:rPr>
              <w:t>Two further staff of which one was an exposed contact to the positive staff member tested positive</w:t>
            </w:r>
          </w:p>
        </w:tc>
        <w:tc>
          <w:tcPr>
            <w:tcW w:w="2693" w:type="dxa"/>
          </w:tcPr>
          <w:p w:rsidR="00613C4E" w:rsidRPr="00613C4E" w:rsidRDefault="00613C4E" w:rsidP="00613C4E">
            <w:pPr>
              <w:spacing w:after="200"/>
              <w:jc w:val="both"/>
              <w:rPr>
                <w:rFonts w:ascii="Arial" w:eastAsia="Times New Roman" w:hAnsi="Arial" w:cs="Arial"/>
                <w:sz w:val="20"/>
                <w:szCs w:val="20"/>
                <w:lang w:eastAsia="ja-JP"/>
              </w:rPr>
            </w:pPr>
            <w:r w:rsidRPr="00613C4E">
              <w:rPr>
                <w:rFonts w:ascii="Arial" w:eastAsia="Times New Roman" w:hAnsi="Arial" w:cs="Arial"/>
                <w:sz w:val="20"/>
                <w:szCs w:val="20"/>
                <w:lang w:eastAsia="ja-JP"/>
              </w:rPr>
              <w:t>Staff sharing one taxi</w:t>
            </w:r>
          </w:p>
          <w:p w:rsidR="00551BDB" w:rsidRDefault="00551BDB" w:rsidP="00613C4E">
            <w:pPr>
              <w:spacing w:after="200"/>
              <w:rPr>
                <w:rFonts w:ascii="Arial" w:eastAsia="Times New Roman" w:hAnsi="Arial" w:cs="Arial"/>
                <w:sz w:val="20"/>
                <w:szCs w:val="20"/>
                <w:lang w:eastAsia="ja-JP"/>
              </w:rPr>
            </w:pPr>
          </w:p>
          <w:p w:rsidR="00551BDB" w:rsidRDefault="00551BDB" w:rsidP="00613C4E">
            <w:pPr>
              <w:spacing w:after="200"/>
              <w:rPr>
                <w:rFonts w:ascii="Arial" w:eastAsia="Times New Roman" w:hAnsi="Arial" w:cs="Arial"/>
                <w:sz w:val="20"/>
                <w:szCs w:val="20"/>
                <w:lang w:eastAsia="ja-JP"/>
              </w:rPr>
            </w:pPr>
          </w:p>
          <w:p w:rsidR="00613C4E" w:rsidRPr="00613C4E" w:rsidRDefault="00613C4E" w:rsidP="00613C4E">
            <w:pPr>
              <w:spacing w:after="200"/>
              <w:rPr>
                <w:rFonts w:ascii="Arial" w:eastAsia="Times New Roman" w:hAnsi="Arial" w:cs="Arial"/>
                <w:sz w:val="20"/>
                <w:szCs w:val="20"/>
                <w:lang w:eastAsia="ja-JP"/>
              </w:rPr>
            </w:pPr>
            <w:r w:rsidRPr="00613C4E">
              <w:rPr>
                <w:rFonts w:ascii="Arial" w:eastAsia="Times New Roman" w:hAnsi="Arial" w:cs="Arial"/>
                <w:sz w:val="20"/>
                <w:szCs w:val="20"/>
                <w:lang w:eastAsia="ja-JP"/>
              </w:rPr>
              <w:t xml:space="preserve">Staff not maintaining 2m distancing whilst not wearing a face mask </w:t>
            </w:r>
          </w:p>
        </w:tc>
      </w:tr>
    </w:tbl>
    <w:p w:rsidR="00FA5DC1" w:rsidRPr="00AB509E" w:rsidRDefault="004505DE" w:rsidP="004505DE">
      <w:pPr>
        <w:rPr>
          <w:sz w:val="22"/>
        </w:rPr>
      </w:pPr>
      <w:r w:rsidRPr="00AB509E">
        <w:rPr>
          <w:sz w:val="22"/>
        </w:rPr>
        <w:t>All 3 outbreaks were manag</w:t>
      </w:r>
      <w:r w:rsidR="000F2F0B">
        <w:rPr>
          <w:sz w:val="22"/>
        </w:rPr>
        <w:t>ed well in accordance with the t</w:t>
      </w:r>
      <w:r w:rsidRPr="00AB509E">
        <w:rPr>
          <w:sz w:val="22"/>
        </w:rPr>
        <w:t xml:space="preserve">rust Outbreak Policy and PHE guidance. Outbreak meetings were held with representation from CCG. Messages reinforcing good infection prevention and control practices were shared with all staff through communication bulletins and CEO briefs. </w:t>
      </w:r>
      <w:r w:rsidR="00F24BC3">
        <w:rPr>
          <w:sz w:val="22"/>
        </w:rPr>
        <w:t>The outbreaks were reported via the PHE portal and to the NCL DIPC group.</w:t>
      </w:r>
    </w:p>
    <w:p w:rsidR="006174C4" w:rsidRDefault="006174C4" w:rsidP="004505DE">
      <w:r>
        <w:rPr>
          <w:noProof/>
          <w:lang w:eastAsia="en-GB"/>
        </w:rPr>
        <w:drawing>
          <wp:inline distT="0" distB="0" distL="0" distR="0" wp14:anchorId="035BEECD" wp14:editId="62329337">
            <wp:extent cx="6645275" cy="4254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275" cy="42545"/>
                    </a:xfrm>
                    <a:prstGeom prst="rect">
                      <a:avLst/>
                    </a:prstGeom>
                    <a:noFill/>
                  </pic:spPr>
                </pic:pic>
              </a:graphicData>
            </a:graphic>
          </wp:inline>
        </w:drawing>
      </w:r>
    </w:p>
    <w:p w:rsidR="005467BD" w:rsidRPr="002F568A" w:rsidRDefault="005467BD" w:rsidP="00C32076">
      <w:pPr>
        <w:pStyle w:val="Heading1"/>
        <w:keepNext/>
        <w:spacing w:after="240" w:line="259" w:lineRule="auto"/>
        <w:rPr>
          <w:sz w:val="28"/>
          <w:szCs w:val="28"/>
        </w:rPr>
      </w:pPr>
      <w:bookmarkStart w:id="31" w:name="_Toc70584802"/>
      <w:r w:rsidRPr="002F568A">
        <w:rPr>
          <w:sz w:val="28"/>
          <w:szCs w:val="28"/>
        </w:rPr>
        <w:t>Matters of the Estate</w:t>
      </w:r>
      <w:r w:rsidR="00E339B7" w:rsidRPr="002F568A">
        <w:rPr>
          <w:sz w:val="28"/>
          <w:szCs w:val="28"/>
        </w:rPr>
        <w:t>s</w:t>
      </w:r>
      <w:bookmarkEnd w:id="31"/>
    </w:p>
    <w:p w:rsidR="005467BD" w:rsidRPr="00C75F5B" w:rsidRDefault="005467BD" w:rsidP="00F24F28">
      <w:pPr>
        <w:pStyle w:val="Subheading1"/>
        <w:spacing w:line="276" w:lineRule="auto"/>
        <w:outlineLvl w:val="9"/>
      </w:pPr>
      <w:r w:rsidRPr="00C75F5B">
        <w:t>Water Safety and Ventilation Management Group</w:t>
      </w:r>
    </w:p>
    <w:p w:rsidR="005467BD" w:rsidRPr="00AB509E" w:rsidRDefault="005467BD" w:rsidP="002F568A">
      <w:pPr>
        <w:pStyle w:val="ListParagraph"/>
        <w:numPr>
          <w:ilvl w:val="0"/>
          <w:numId w:val="13"/>
        </w:numPr>
        <w:spacing w:line="276" w:lineRule="auto"/>
        <w:rPr>
          <w:b/>
          <w:sz w:val="22"/>
        </w:rPr>
      </w:pPr>
      <w:r w:rsidRPr="00AB509E">
        <w:rPr>
          <w:sz w:val="22"/>
        </w:rPr>
        <w:t>A water safety and ventilation management group meet quarterl</w:t>
      </w:r>
      <w:r w:rsidR="00F24BC3">
        <w:rPr>
          <w:sz w:val="22"/>
        </w:rPr>
        <w:t>y to discuss issues relating</w:t>
      </w:r>
      <w:r w:rsidRPr="00AB509E">
        <w:rPr>
          <w:sz w:val="22"/>
        </w:rPr>
        <w:t xml:space="preserve"> to the operational management of water and ventilation systems. </w:t>
      </w:r>
    </w:p>
    <w:p w:rsidR="005467BD" w:rsidRPr="00AB509E" w:rsidRDefault="005467BD" w:rsidP="002F568A">
      <w:pPr>
        <w:pStyle w:val="ListParagraph"/>
        <w:numPr>
          <w:ilvl w:val="0"/>
          <w:numId w:val="13"/>
        </w:numPr>
        <w:spacing w:line="276" w:lineRule="auto"/>
        <w:rPr>
          <w:sz w:val="22"/>
        </w:rPr>
      </w:pPr>
      <w:r w:rsidRPr="00AB509E">
        <w:rPr>
          <w:sz w:val="22"/>
        </w:rPr>
        <w:t>This group reports quarterly via the estates department to the Infection Control Committee any exceptions to water and ventilation management.</w:t>
      </w:r>
    </w:p>
    <w:p w:rsidR="005467BD" w:rsidRPr="00C75F5B" w:rsidRDefault="005467BD" w:rsidP="00F24F28">
      <w:pPr>
        <w:pStyle w:val="Subheading1"/>
        <w:spacing w:line="276" w:lineRule="auto"/>
        <w:outlineLvl w:val="9"/>
      </w:pPr>
      <w:r w:rsidRPr="00C75F5B">
        <w:t xml:space="preserve">Water Safety </w:t>
      </w:r>
    </w:p>
    <w:p w:rsidR="005467BD" w:rsidRPr="00AB509E" w:rsidRDefault="005467BD" w:rsidP="00F24F28">
      <w:pPr>
        <w:spacing w:line="276" w:lineRule="auto"/>
        <w:rPr>
          <w:b/>
          <w:sz w:val="22"/>
        </w:rPr>
      </w:pPr>
      <w:r w:rsidRPr="00AB509E">
        <w:rPr>
          <w:sz w:val="22"/>
        </w:rPr>
        <w:t>Statutory water testing at the trust is undertaken by an independent company and the Estates Team is notified of the findings including details of control measures required.  The estates team inform the infection control team of routine samples that detected legionella.</w:t>
      </w:r>
      <w:r w:rsidR="00C30DA0" w:rsidRPr="00AB509E">
        <w:rPr>
          <w:sz w:val="22"/>
        </w:rPr>
        <w:t xml:space="preserve"> The ICNs liaise with the clinical staff in the area(s) as required and provide advice on any additional measures that need to be implemented. </w:t>
      </w:r>
    </w:p>
    <w:p w:rsidR="005467BD" w:rsidRPr="00C75F5B" w:rsidRDefault="005467BD" w:rsidP="00F24F28">
      <w:pPr>
        <w:pStyle w:val="Subheading1"/>
        <w:spacing w:line="276" w:lineRule="auto"/>
        <w:outlineLvl w:val="9"/>
      </w:pPr>
      <w:r w:rsidRPr="00C75F5B">
        <w:t>Theatre Ventilation</w:t>
      </w:r>
    </w:p>
    <w:p w:rsidR="005467BD" w:rsidRDefault="005467BD" w:rsidP="00F24F28">
      <w:pPr>
        <w:spacing w:line="276" w:lineRule="auto"/>
        <w:rPr>
          <w:sz w:val="22"/>
        </w:rPr>
      </w:pPr>
      <w:r w:rsidRPr="00AB509E">
        <w:rPr>
          <w:sz w:val="22"/>
        </w:rPr>
        <w:t xml:space="preserve">All theatres </w:t>
      </w:r>
      <w:r w:rsidR="00FF4D80" w:rsidRPr="00AB509E">
        <w:rPr>
          <w:sz w:val="22"/>
        </w:rPr>
        <w:t xml:space="preserve">are required to </w:t>
      </w:r>
      <w:r w:rsidRPr="00AB509E">
        <w:rPr>
          <w:sz w:val="22"/>
        </w:rPr>
        <w:t xml:space="preserve">have an annual ventilation inspection undertaken by independent companies to ensure that the theatre facilities meet the required minimum </w:t>
      </w:r>
      <w:r w:rsidRPr="00F24BC3">
        <w:rPr>
          <w:sz w:val="22"/>
        </w:rPr>
        <w:t>standards per HTM guidance and are safe</w:t>
      </w:r>
      <w:r w:rsidRPr="00C75F5B">
        <w:t xml:space="preserve"> </w:t>
      </w:r>
      <w:r w:rsidRPr="00AB509E">
        <w:rPr>
          <w:sz w:val="22"/>
        </w:rPr>
        <w:t>for use. The estates team receive all such inspection reports including host sites. Reports are reviewed by estates, infection control nurses and the infection control doctor and any rem</w:t>
      </w:r>
      <w:r w:rsidR="003B0B2F">
        <w:rPr>
          <w:sz w:val="22"/>
        </w:rPr>
        <w:t xml:space="preserve">edial work required is followed </w:t>
      </w:r>
      <w:r w:rsidRPr="00AB509E">
        <w:rPr>
          <w:sz w:val="22"/>
        </w:rPr>
        <w:t xml:space="preserve">up by the estates team. </w:t>
      </w:r>
    </w:p>
    <w:p w:rsidR="003B0B2F" w:rsidRDefault="003B0B2F" w:rsidP="003B0B2F">
      <w:pPr>
        <w:pStyle w:val="Heading1"/>
        <w:spacing w:line="259" w:lineRule="auto"/>
        <w:rPr>
          <w:rFonts w:asciiTheme="minorHAnsi" w:hAnsiTheme="minorHAnsi" w:cstheme="minorBidi"/>
          <w:b w:val="0"/>
          <w:noProof w:val="0"/>
          <w:color w:val="auto"/>
          <w:sz w:val="22"/>
          <w:szCs w:val="22"/>
        </w:rPr>
      </w:pPr>
      <w:bookmarkStart w:id="32" w:name="_Toc70584803"/>
    </w:p>
    <w:p w:rsidR="005467BD" w:rsidRDefault="005467BD" w:rsidP="003B0B2F">
      <w:pPr>
        <w:pStyle w:val="Heading1"/>
        <w:spacing w:line="259" w:lineRule="auto"/>
        <w:rPr>
          <w:sz w:val="28"/>
          <w:szCs w:val="28"/>
        </w:rPr>
      </w:pPr>
      <w:r w:rsidRPr="002F568A">
        <w:rPr>
          <w:sz w:val="28"/>
          <w:szCs w:val="28"/>
          <w:lang w:eastAsia="en-GB"/>
        </w:rPr>
        <w:drawing>
          <wp:anchor distT="0" distB="71755" distL="114300" distR="114300" simplePos="0" relativeHeight="251662848" behindDoc="0" locked="1" layoutInCell="1" allowOverlap="1" wp14:anchorId="0B09F419" wp14:editId="13D5A628">
            <wp:simplePos x="0" y="0"/>
            <wp:positionH relativeFrom="margin">
              <wp:posOffset>-38100</wp:posOffset>
            </wp:positionH>
            <wp:positionV relativeFrom="paragraph">
              <wp:posOffset>0</wp:posOffset>
            </wp:positionV>
            <wp:extent cx="6645275" cy="46355"/>
            <wp:effectExtent l="0" t="0" r="317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Pr="002F568A">
        <w:rPr>
          <w:sz w:val="28"/>
          <w:szCs w:val="28"/>
        </w:rPr>
        <w:t xml:space="preserve">Facilities </w:t>
      </w:r>
      <w:r w:rsidR="003B0B2F">
        <w:rPr>
          <w:sz w:val="28"/>
          <w:szCs w:val="28"/>
        </w:rPr>
        <w:t>–</w:t>
      </w:r>
      <w:r w:rsidRPr="002F568A">
        <w:rPr>
          <w:sz w:val="28"/>
          <w:szCs w:val="28"/>
        </w:rPr>
        <w:t xml:space="preserve"> Cleaning</w:t>
      </w:r>
      <w:bookmarkEnd w:id="32"/>
    </w:p>
    <w:p w:rsidR="003B0B2F" w:rsidRPr="003B0B2F" w:rsidRDefault="003B0B2F" w:rsidP="003B0B2F"/>
    <w:p w:rsidR="00BC08C6" w:rsidRPr="00AB509E" w:rsidRDefault="005467BD" w:rsidP="002F568A">
      <w:pPr>
        <w:pStyle w:val="ListParagraph"/>
        <w:numPr>
          <w:ilvl w:val="0"/>
          <w:numId w:val="14"/>
        </w:numPr>
        <w:spacing w:line="276" w:lineRule="auto"/>
        <w:rPr>
          <w:sz w:val="22"/>
        </w:rPr>
      </w:pPr>
      <w:r w:rsidRPr="00AB509E">
        <w:rPr>
          <w:sz w:val="22"/>
        </w:rPr>
        <w:t>A clean environment is crucial for maintaining patient safety. A cleanliness monitoring meeting is held quarterly</w:t>
      </w:r>
      <w:r w:rsidR="00BC08C6" w:rsidRPr="00AB509E">
        <w:rPr>
          <w:sz w:val="22"/>
        </w:rPr>
        <w:t xml:space="preserve"> to discuss issues relating to cleanliness, waste and linen at the trust. </w:t>
      </w:r>
    </w:p>
    <w:p w:rsidR="005467BD" w:rsidRPr="00AB509E" w:rsidRDefault="005467BD" w:rsidP="002F568A">
      <w:pPr>
        <w:pStyle w:val="ListParagraph"/>
        <w:numPr>
          <w:ilvl w:val="0"/>
          <w:numId w:val="14"/>
        </w:numPr>
        <w:spacing w:line="276" w:lineRule="auto"/>
        <w:rPr>
          <w:sz w:val="22"/>
        </w:rPr>
      </w:pPr>
      <w:r w:rsidRPr="00AB509E">
        <w:rPr>
          <w:sz w:val="22"/>
        </w:rPr>
        <w:t xml:space="preserve">The meeting is </w:t>
      </w:r>
      <w:r w:rsidR="00F87186" w:rsidRPr="00AB509E">
        <w:rPr>
          <w:sz w:val="22"/>
        </w:rPr>
        <w:t xml:space="preserve">chaired by the Facilities Manager and key stakeholders that attend are representatives from </w:t>
      </w:r>
      <w:r w:rsidRPr="00AB509E">
        <w:rPr>
          <w:sz w:val="22"/>
        </w:rPr>
        <w:t>infection control</w:t>
      </w:r>
      <w:r w:rsidR="00F87186" w:rsidRPr="00AB509E">
        <w:rPr>
          <w:sz w:val="22"/>
        </w:rPr>
        <w:t>, estates, ISS</w:t>
      </w:r>
      <w:r w:rsidRPr="00AB509E">
        <w:rPr>
          <w:sz w:val="22"/>
        </w:rPr>
        <w:t xml:space="preserve">, SSD and matrons.  A summary report is </w:t>
      </w:r>
      <w:r w:rsidRPr="00AB509E">
        <w:rPr>
          <w:sz w:val="22"/>
        </w:rPr>
        <w:lastRenderedPageBreak/>
        <w:t>provided by each department of their activity for the quarter and any concern/questions are discussed at the meeting.</w:t>
      </w:r>
    </w:p>
    <w:p w:rsidR="00BC08C6" w:rsidRPr="00AB509E" w:rsidRDefault="00BC08C6" w:rsidP="002F568A">
      <w:pPr>
        <w:pStyle w:val="ListParagraph"/>
        <w:numPr>
          <w:ilvl w:val="0"/>
          <w:numId w:val="14"/>
        </w:numPr>
        <w:spacing w:line="276" w:lineRule="auto"/>
        <w:rPr>
          <w:sz w:val="22"/>
        </w:rPr>
      </w:pPr>
      <w:r w:rsidRPr="00AB509E">
        <w:rPr>
          <w:sz w:val="22"/>
        </w:rPr>
        <w:t xml:space="preserve">Cleanliness at MEH is monitored through monthly cleaning audits undertaken by link practitioners, environmental audits undertaken by the ICNs and monthly walkabouts by facilities, estates, ICNs and matrons.  </w:t>
      </w:r>
      <w:r w:rsidR="00174BEB" w:rsidRPr="00AB509E">
        <w:rPr>
          <w:sz w:val="22"/>
        </w:rPr>
        <w:t xml:space="preserve">However this year due to the impact of the pandemic the monthly walkabouts were suspended. </w:t>
      </w:r>
    </w:p>
    <w:p w:rsidR="00BC08C6" w:rsidRDefault="00BC08C6" w:rsidP="002F568A">
      <w:pPr>
        <w:pStyle w:val="ListParagraph"/>
        <w:numPr>
          <w:ilvl w:val="0"/>
          <w:numId w:val="14"/>
        </w:numPr>
        <w:spacing w:line="276" w:lineRule="auto"/>
        <w:rPr>
          <w:sz w:val="22"/>
        </w:rPr>
      </w:pPr>
      <w:r w:rsidRPr="00AB509E">
        <w:rPr>
          <w:sz w:val="22"/>
        </w:rPr>
        <w:t>A summary from this meeting highlighting any areas that require escalation is presented at the quarterly Infection Control Committee.</w:t>
      </w:r>
    </w:p>
    <w:p w:rsidR="00896356" w:rsidRPr="000F2F0B" w:rsidRDefault="00D53786" w:rsidP="000F2F0B">
      <w:pPr>
        <w:pStyle w:val="ListParagraph"/>
        <w:numPr>
          <w:ilvl w:val="0"/>
          <w:numId w:val="14"/>
        </w:numPr>
        <w:spacing w:line="276" w:lineRule="auto"/>
        <w:rPr>
          <w:sz w:val="22"/>
        </w:rPr>
      </w:pPr>
      <w:r>
        <w:rPr>
          <w:sz w:val="22"/>
        </w:rPr>
        <w:t>Enhanced cleaning was implemented in line with PHE IPC guidance and staff training facilitated by the ICN’s to ensure correct PPE and safe practices were undertaken.</w:t>
      </w:r>
      <w:bookmarkStart w:id="33" w:name="_Toc70584804"/>
    </w:p>
    <w:p w:rsidR="000F2F0B" w:rsidRDefault="000F2F0B" w:rsidP="00D316CF">
      <w:pPr>
        <w:pStyle w:val="Heading1"/>
        <w:spacing w:after="240" w:line="259" w:lineRule="auto"/>
        <w:rPr>
          <w:sz w:val="28"/>
          <w:szCs w:val="28"/>
        </w:rPr>
      </w:pPr>
    </w:p>
    <w:p w:rsidR="00042D59" w:rsidRPr="002F568A" w:rsidRDefault="00042D59" w:rsidP="00D316CF">
      <w:pPr>
        <w:pStyle w:val="Heading1"/>
        <w:spacing w:after="240" w:line="259" w:lineRule="auto"/>
        <w:rPr>
          <w:sz w:val="28"/>
          <w:szCs w:val="28"/>
        </w:rPr>
      </w:pPr>
      <w:r w:rsidRPr="002F568A">
        <w:rPr>
          <w:sz w:val="28"/>
          <w:szCs w:val="28"/>
          <w:lang w:eastAsia="en-GB"/>
        </w:rPr>
        <w:drawing>
          <wp:anchor distT="0" distB="71755" distL="114300" distR="114300" simplePos="0" relativeHeight="251664896" behindDoc="0" locked="1" layoutInCell="1" allowOverlap="1" wp14:anchorId="4AB37C93" wp14:editId="62BEF5C8">
            <wp:simplePos x="0" y="0"/>
            <wp:positionH relativeFrom="page">
              <wp:posOffset>207010</wp:posOffset>
            </wp:positionH>
            <wp:positionV relativeFrom="paragraph">
              <wp:posOffset>-147320</wp:posOffset>
            </wp:positionV>
            <wp:extent cx="6645275" cy="46355"/>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00FE2B28" w:rsidRPr="002F568A">
        <w:rPr>
          <w:sz w:val="28"/>
          <w:szCs w:val="28"/>
        </w:rPr>
        <w:t>Refurbishments and new builds</w:t>
      </w:r>
      <w:bookmarkEnd w:id="33"/>
      <w:r w:rsidR="00FE2B28" w:rsidRPr="002F568A">
        <w:rPr>
          <w:sz w:val="28"/>
          <w:szCs w:val="28"/>
        </w:rPr>
        <w:t xml:space="preserve"> </w:t>
      </w:r>
    </w:p>
    <w:p w:rsidR="00E339B7" w:rsidRDefault="000F2F0B" w:rsidP="00E339B7">
      <w:pPr>
        <w:rPr>
          <w:b/>
        </w:rPr>
      </w:pPr>
      <w:r>
        <w:rPr>
          <w:b/>
        </w:rPr>
        <w:t>Creation of Patient P</w:t>
      </w:r>
      <w:r w:rsidR="00E339B7" w:rsidRPr="00E339B7">
        <w:rPr>
          <w:b/>
        </w:rPr>
        <w:t xml:space="preserve">athways </w:t>
      </w:r>
    </w:p>
    <w:p w:rsidR="00E339B7" w:rsidRPr="00AB509E" w:rsidRDefault="00E339B7" w:rsidP="00E339B7">
      <w:pPr>
        <w:rPr>
          <w:sz w:val="22"/>
        </w:rPr>
      </w:pPr>
      <w:r w:rsidRPr="00AB509E">
        <w:rPr>
          <w:sz w:val="22"/>
        </w:rPr>
        <w:t xml:space="preserve">In response to the pandemic, the ICT have been working in collaboration with the operational teams and providing advice on the development of segregated patient pathways in the theatre departments and outpatient areas. This has involved reconfiguration of some areas </w:t>
      </w:r>
      <w:r w:rsidR="00AA5CF2" w:rsidRPr="00AB509E">
        <w:rPr>
          <w:sz w:val="22"/>
        </w:rPr>
        <w:t xml:space="preserve">such as building </w:t>
      </w:r>
      <w:r w:rsidR="00BD3FA2" w:rsidRPr="00AB509E">
        <w:rPr>
          <w:sz w:val="22"/>
        </w:rPr>
        <w:t xml:space="preserve">of </w:t>
      </w:r>
      <w:r w:rsidR="00AA5CF2" w:rsidRPr="00AB509E">
        <w:rPr>
          <w:sz w:val="22"/>
        </w:rPr>
        <w:t xml:space="preserve">partitions and creation of separate entrances and exits. </w:t>
      </w:r>
      <w:r w:rsidRPr="00AB509E">
        <w:rPr>
          <w:sz w:val="22"/>
        </w:rPr>
        <w:t xml:space="preserve">This was to ensure that the crossover of patients and staff in the different pathways is kept to a minimum to reduce risks of transmission of the virus. </w:t>
      </w:r>
      <w:r w:rsidR="00D11FA2" w:rsidRPr="00AB509E">
        <w:rPr>
          <w:sz w:val="22"/>
        </w:rPr>
        <w:t>This was at City Road and satellite sites.</w:t>
      </w:r>
    </w:p>
    <w:p w:rsidR="00FE2B28" w:rsidRDefault="00FE2B28" w:rsidP="00FE2B28">
      <w:pPr>
        <w:rPr>
          <w:b/>
        </w:rPr>
      </w:pPr>
      <w:r w:rsidRPr="00FE2B28">
        <w:rPr>
          <w:b/>
        </w:rPr>
        <w:t xml:space="preserve">Oriel </w:t>
      </w:r>
    </w:p>
    <w:p w:rsidR="00FE2B28" w:rsidRPr="00AB509E" w:rsidRDefault="00FE2B28" w:rsidP="00F24F28">
      <w:pPr>
        <w:spacing w:line="276" w:lineRule="auto"/>
        <w:rPr>
          <w:b/>
          <w:sz w:val="22"/>
        </w:rPr>
      </w:pPr>
      <w:r w:rsidRPr="00AB509E">
        <w:rPr>
          <w:sz w:val="22"/>
        </w:rPr>
        <w:t xml:space="preserve">Oriel is the proposal to plan, design, build and operate a new integrated eye care, research and education facility. All services from Moorfields Eye Hospital on City Road and the UCL Institute of Ophthalmology on Bath Street will relocate to the new facility. </w:t>
      </w:r>
    </w:p>
    <w:p w:rsidR="00FE2B28" w:rsidRPr="00AB509E" w:rsidRDefault="00FE2B28" w:rsidP="00F24F28">
      <w:pPr>
        <w:spacing w:line="276" w:lineRule="auto"/>
        <w:rPr>
          <w:sz w:val="22"/>
        </w:rPr>
      </w:pPr>
      <w:r w:rsidRPr="00AB509E">
        <w:rPr>
          <w:sz w:val="22"/>
        </w:rPr>
        <w:t>The Infection Control Matron has been involved in reviewing designs, specifications, undertaking site visits and attending meeting</w:t>
      </w:r>
      <w:r w:rsidR="00D11FA2" w:rsidRPr="00AB509E">
        <w:rPr>
          <w:sz w:val="22"/>
        </w:rPr>
        <w:t>s</w:t>
      </w:r>
      <w:r w:rsidRPr="00AB509E">
        <w:rPr>
          <w:sz w:val="22"/>
        </w:rPr>
        <w:t xml:space="preserve"> to provide </w:t>
      </w:r>
      <w:r w:rsidR="0075561E" w:rsidRPr="00AB509E">
        <w:rPr>
          <w:sz w:val="22"/>
        </w:rPr>
        <w:t xml:space="preserve">infection control advice and requirements for the new facility. </w:t>
      </w:r>
    </w:p>
    <w:p w:rsidR="0086061A" w:rsidRDefault="0086061A" w:rsidP="00D53786">
      <w:pPr>
        <w:keepNext/>
        <w:spacing w:before="240" w:after="0" w:line="240" w:lineRule="auto"/>
        <w:rPr>
          <w:b/>
        </w:rPr>
      </w:pPr>
      <w:r w:rsidRPr="00055E6F">
        <w:rPr>
          <w:b/>
        </w:rPr>
        <w:t>Covid-19 Vaccination Hubs</w:t>
      </w:r>
      <w:r w:rsidR="00D53786">
        <w:rPr>
          <w:b/>
        </w:rPr>
        <w:t xml:space="preserve"> in NCL</w:t>
      </w:r>
    </w:p>
    <w:p w:rsidR="00D53786" w:rsidRDefault="00D53786" w:rsidP="00D53786">
      <w:pPr>
        <w:spacing w:after="0" w:line="240" w:lineRule="auto"/>
        <w:rPr>
          <w:b/>
        </w:rPr>
      </w:pPr>
    </w:p>
    <w:p w:rsidR="00384CDE" w:rsidRPr="003B0B2F" w:rsidRDefault="0086061A" w:rsidP="00D53786">
      <w:pPr>
        <w:spacing w:after="0" w:line="240" w:lineRule="auto"/>
        <w:rPr>
          <w:b/>
          <w:sz w:val="22"/>
        </w:rPr>
      </w:pPr>
      <w:r w:rsidRPr="00AB509E">
        <w:rPr>
          <w:sz w:val="22"/>
        </w:rPr>
        <w:t xml:space="preserve">The ICT have been involved in advising on infection control requirements for proposed </w:t>
      </w:r>
      <w:r w:rsidR="00D53786">
        <w:rPr>
          <w:sz w:val="22"/>
        </w:rPr>
        <w:t xml:space="preserve">mass </w:t>
      </w:r>
      <w:r w:rsidRPr="00AB509E">
        <w:rPr>
          <w:sz w:val="22"/>
        </w:rPr>
        <w:t>vaccination hubs for delivery of the Covid-19 vaccine. The IC matron undertook a number of site visits to</w:t>
      </w:r>
      <w:r w:rsidR="00D11FA2" w:rsidRPr="00AB509E">
        <w:rPr>
          <w:sz w:val="22"/>
        </w:rPr>
        <w:t xml:space="preserve"> review</w:t>
      </w:r>
      <w:r w:rsidRPr="00AB509E">
        <w:rPr>
          <w:sz w:val="22"/>
        </w:rPr>
        <w:t xml:space="preserve"> whether the facilities met the infection control required </w:t>
      </w:r>
      <w:r w:rsidR="00D53786">
        <w:rPr>
          <w:sz w:val="22"/>
        </w:rPr>
        <w:t>standards. The IC matron attended regular</w:t>
      </w:r>
      <w:r w:rsidRPr="00AB509E">
        <w:rPr>
          <w:sz w:val="22"/>
        </w:rPr>
        <w:t xml:space="preserve"> </w:t>
      </w:r>
      <w:r w:rsidR="00D53786">
        <w:rPr>
          <w:sz w:val="22"/>
        </w:rPr>
        <w:t>meetings and provided</w:t>
      </w:r>
      <w:r w:rsidRPr="00AB509E">
        <w:rPr>
          <w:sz w:val="22"/>
        </w:rPr>
        <w:t xml:space="preserve"> infection control advice for additional proposed sites. </w:t>
      </w:r>
      <w:bookmarkStart w:id="34" w:name="_Toc70584805"/>
    </w:p>
    <w:p w:rsidR="000F2F0B" w:rsidRDefault="000F2F0B" w:rsidP="000F2F0B">
      <w:pPr>
        <w:pStyle w:val="Heading1"/>
        <w:spacing w:line="259" w:lineRule="auto"/>
        <w:rPr>
          <w:sz w:val="28"/>
          <w:szCs w:val="28"/>
        </w:rPr>
      </w:pPr>
    </w:p>
    <w:p w:rsidR="000F2F0B" w:rsidRDefault="000F2F0B" w:rsidP="000F2F0B">
      <w:pPr>
        <w:pStyle w:val="Heading1"/>
        <w:spacing w:line="259" w:lineRule="auto"/>
        <w:rPr>
          <w:sz w:val="28"/>
          <w:szCs w:val="28"/>
        </w:rPr>
      </w:pPr>
    </w:p>
    <w:p w:rsidR="00C334D5" w:rsidRDefault="00C334D5" w:rsidP="00C334D5"/>
    <w:p w:rsidR="00C334D5" w:rsidRPr="00C334D5" w:rsidRDefault="00C334D5" w:rsidP="00C334D5"/>
    <w:p w:rsidR="00C334D5" w:rsidRDefault="00C334D5" w:rsidP="000F2F0B">
      <w:pPr>
        <w:pStyle w:val="Heading1"/>
        <w:spacing w:line="259" w:lineRule="auto"/>
        <w:rPr>
          <w:sz w:val="28"/>
          <w:szCs w:val="28"/>
        </w:rPr>
      </w:pPr>
    </w:p>
    <w:p w:rsidR="009F1A51" w:rsidRDefault="009F1A51" w:rsidP="000F2F0B">
      <w:pPr>
        <w:pStyle w:val="Heading1"/>
        <w:spacing w:line="259" w:lineRule="auto"/>
        <w:rPr>
          <w:sz w:val="28"/>
          <w:szCs w:val="28"/>
        </w:rPr>
      </w:pPr>
      <w:r w:rsidRPr="002F568A">
        <w:rPr>
          <w:sz w:val="28"/>
          <w:szCs w:val="28"/>
          <w:lang w:eastAsia="en-GB"/>
        </w:rPr>
        <w:drawing>
          <wp:anchor distT="0" distB="71755" distL="114300" distR="114300" simplePos="0" relativeHeight="251656704" behindDoc="0" locked="1" layoutInCell="1" allowOverlap="1" wp14:anchorId="535D5036" wp14:editId="3DDB141D">
            <wp:simplePos x="0" y="0"/>
            <wp:positionH relativeFrom="margin">
              <wp:posOffset>-104775</wp:posOffset>
            </wp:positionH>
            <wp:positionV relativeFrom="paragraph">
              <wp:posOffset>-151130</wp:posOffset>
            </wp:positionV>
            <wp:extent cx="6645275" cy="46355"/>
            <wp:effectExtent l="0" t="0" r="317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Pr="002F568A">
        <w:rPr>
          <w:sz w:val="28"/>
          <w:szCs w:val="28"/>
        </w:rPr>
        <w:t>Education and Training</w:t>
      </w:r>
      <w:bookmarkEnd w:id="34"/>
    </w:p>
    <w:p w:rsidR="000F2F0B" w:rsidRPr="000F2F0B" w:rsidRDefault="000F2F0B" w:rsidP="000F2F0B"/>
    <w:p w:rsidR="00D53786" w:rsidRDefault="0069482A" w:rsidP="000F2F0B">
      <w:pPr>
        <w:keepNext/>
        <w:spacing w:after="0" w:line="240" w:lineRule="auto"/>
        <w:rPr>
          <w:b/>
        </w:rPr>
      </w:pPr>
      <w:r w:rsidRPr="00D316CF">
        <w:rPr>
          <w:b/>
        </w:rPr>
        <w:t>Mandatory Training</w:t>
      </w:r>
    </w:p>
    <w:p w:rsidR="000F2F0B" w:rsidRPr="00D316CF" w:rsidRDefault="000F2F0B" w:rsidP="000F2F0B">
      <w:pPr>
        <w:keepNext/>
        <w:spacing w:after="0" w:line="240" w:lineRule="auto"/>
        <w:rPr>
          <w:b/>
        </w:rPr>
      </w:pPr>
    </w:p>
    <w:p w:rsidR="0069482A" w:rsidRDefault="00D05C9F" w:rsidP="000F2F0B">
      <w:pPr>
        <w:pStyle w:val="ListParagraph"/>
        <w:numPr>
          <w:ilvl w:val="0"/>
          <w:numId w:val="15"/>
        </w:numPr>
        <w:autoSpaceDE w:val="0"/>
        <w:autoSpaceDN w:val="0"/>
        <w:adjustRightInd w:val="0"/>
        <w:spacing w:after="0" w:line="240" w:lineRule="auto"/>
        <w:rPr>
          <w:rFonts w:ascii="Arial" w:hAnsi="Arial" w:cs="Arial"/>
          <w:sz w:val="22"/>
        </w:rPr>
      </w:pPr>
      <w:r w:rsidRPr="00AB509E">
        <w:rPr>
          <w:rFonts w:ascii="Arial" w:hAnsi="Arial" w:cs="Arial"/>
          <w:sz w:val="22"/>
        </w:rPr>
        <w:t xml:space="preserve">This year all IC </w:t>
      </w:r>
      <w:r w:rsidR="0069482A" w:rsidRPr="00AB509E">
        <w:rPr>
          <w:rFonts w:ascii="Arial" w:hAnsi="Arial" w:cs="Arial"/>
          <w:sz w:val="22"/>
        </w:rPr>
        <w:t xml:space="preserve">training </w:t>
      </w:r>
      <w:r w:rsidRPr="00AB509E">
        <w:rPr>
          <w:rFonts w:ascii="Arial" w:hAnsi="Arial" w:cs="Arial"/>
          <w:sz w:val="22"/>
        </w:rPr>
        <w:t xml:space="preserve">for </w:t>
      </w:r>
      <w:r w:rsidR="0069482A" w:rsidRPr="00AB509E">
        <w:rPr>
          <w:rFonts w:ascii="Arial" w:hAnsi="Arial" w:cs="Arial"/>
          <w:sz w:val="22"/>
        </w:rPr>
        <w:t xml:space="preserve">both clinical and non-clinical staff </w:t>
      </w:r>
      <w:r w:rsidRPr="00AB509E">
        <w:rPr>
          <w:rFonts w:ascii="Arial" w:hAnsi="Arial" w:cs="Arial"/>
          <w:sz w:val="22"/>
        </w:rPr>
        <w:t xml:space="preserve">has been </w:t>
      </w:r>
      <w:r w:rsidR="0069482A" w:rsidRPr="00AB509E">
        <w:rPr>
          <w:rFonts w:ascii="Arial" w:hAnsi="Arial" w:cs="Arial"/>
          <w:sz w:val="22"/>
        </w:rPr>
        <w:t>online using e</w:t>
      </w:r>
      <w:r w:rsidR="0069482A" w:rsidRPr="00AB509E">
        <w:rPr>
          <w:rFonts w:ascii="Arial" w:hAnsi="Arial" w:cs="Arial"/>
          <w:sz w:val="22"/>
        </w:rPr>
        <w:noBreakHyphen/>
        <w:t xml:space="preserve">learning packages. </w:t>
      </w:r>
    </w:p>
    <w:p w:rsidR="00D53786" w:rsidRPr="00AB509E" w:rsidRDefault="00D53786" w:rsidP="00D53786">
      <w:pPr>
        <w:pStyle w:val="ListParagraph"/>
        <w:numPr>
          <w:ilvl w:val="0"/>
          <w:numId w:val="0"/>
        </w:numPr>
        <w:autoSpaceDE w:val="0"/>
        <w:autoSpaceDN w:val="0"/>
        <w:adjustRightInd w:val="0"/>
        <w:spacing w:after="0" w:line="240" w:lineRule="auto"/>
        <w:ind w:left="720"/>
        <w:rPr>
          <w:rFonts w:ascii="Arial" w:hAnsi="Arial" w:cs="Arial"/>
          <w:sz w:val="22"/>
        </w:rPr>
      </w:pPr>
    </w:p>
    <w:p w:rsidR="00101EFE" w:rsidRPr="00AB509E" w:rsidRDefault="00101EFE" w:rsidP="002F568A">
      <w:pPr>
        <w:pStyle w:val="ListParagraph"/>
        <w:numPr>
          <w:ilvl w:val="0"/>
          <w:numId w:val="15"/>
        </w:numPr>
        <w:autoSpaceDE w:val="0"/>
        <w:autoSpaceDN w:val="0"/>
        <w:adjustRightInd w:val="0"/>
        <w:rPr>
          <w:rFonts w:ascii="Arial" w:hAnsi="Arial" w:cs="Arial"/>
          <w:sz w:val="22"/>
        </w:rPr>
      </w:pPr>
      <w:r w:rsidRPr="00AB509E">
        <w:rPr>
          <w:rFonts w:ascii="Arial" w:hAnsi="Arial" w:cs="Arial"/>
          <w:sz w:val="22"/>
        </w:rPr>
        <w:t>A link to the most up to date Infection Prevention and Control Covid-19 guida</w:t>
      </w:r>
      <w:r w:rsidR="00D53786">
        <w:rPr>
          <w:rFonts w:ascii="Arial" w:hAnsi="Arial" w:cs="Arial"/>
          <w:sz w:val="22"/>
        </w:rPr>
        <w:t>nce has been included in the on</w:t>
      </w:r>
      <w:r w:rsidRPr="00AB509E">
        <w:rPr>
          <w:rFonts w:ascii="Arial" w:hAnsi="Arial" w:cs="Arial"/>
          <w:sz w:val="22"/>
        </w:rPr>
        <w:t xml:space="preserve">line training package for clinical staff. </w:t>
      </w:r>
    </w:p>
    <w:p w:rsidR="00D53786" w:rsidRDefault="0069482A" w:rsidP="000F2F0B">
      <w:pPr>
        <w:autoSpaceDE w:val="0"/>
        <w:autoSpaceDN w:val="0"/>
        <w:adjustRightInd w:val="0"/>
        <w:ind w:left="360"/>
        <w:rPr>
          <w:rFonts w:ascii="Arial" w:hAnsi="Arial" w:cs="Arial"/>
          <w:sz w:val="22"/>
        </w:rPr>
      </w:pPr>
      <w:r w:rsidRPr="00AB509E">
        <w:rPr>
          <w:rFonts w:ascii="Arial" w:hAnsi="Arial" w:cs="Arial"/>
          <w:sz w:val="22"/>
        </w:rPr>
        <w:t xml:space="preserve">The trust overall compliance for clinical staff was </w:t>
      </w:r>
      <w:r w:rsidR="00431693" w:rsidRPr="00AB509E">
        <w:rPr>
          <w:rFonts w:ascii="Arial" w:hAnsi="Arial" w:cs="Arial"/>
          <w:b/>
          <w:sz w:val="22"/>
        </w:rPr>
        <w:t>9</w:t>
      </w:r>
      <w:r w:rsidR="00352F4B" w:rsidRPr="00AB509E">
        <w:rPr>
          <w:rFonts w:ascii="Arial" w:hAnsi="Arial" w:cs="Arial"/>
          <w:b/>
          <w:sz w:val="22"/>
        </w:rPr>
        <w:t>8</w:t>
      </w:r>
      <w:r w:rsidRPr="00AB509E">
        <w:rPr>
          <w:rFonts w:ascii="Arial" w:hAnsi="Arial" w:cs="Arial"/>
          <w:b/>
          <w:sz w:val="22"/>
        </w:rPr>
        <w:t>%</w:t>
      </w:r>
      <w:r w:rsidRPr="00AB509E">
        <w:rPr>
          <w:rFonts w:ascii="Arial" w:hAnsi="Arial" w:cs="Arial"/>
          <w:sz w:val="22"/>
        </w:rPr>
        <w:t xml:space="preserve"> and </w:t>
      </w:r>
      <w:r w:rsidR="00352F4B" w:rsidRPr="00AB509E">
        <w:rPr>
          <w:rFonts w:ascii="Arial" w:hAnsi="Arial" w:cs="Arial"/>
          <w:b/>
          <w:sz w:val="22"/>
        </w:rPr>
        <w:t>88</w:t>
      </w:r>
      <w:r w:rsidRPr="00AB509E">
        <w:rPr>
          <w:rFonts w:ascii="Arial" w:hAnsi="Arial" w:cs="Arial"/>
          <w:b/>
          <w:sz w:val="22"/>
        </w:rPr>
        <w:t>%</w:t>
      </w:r>
      <w:r w:rsidRPr="00AB509E">
        <w:rPr>
          <w:rFonts w:ascii="Arial" w:hAnsi="Arial" w:cs="Arial"/>
          <w:sz w:val="22"/>
        </w:rPr>
        <w:t xml:space="preserve"> for non-clinical staff achieving above the trust target of 80%. </w:t>
      </w:r>
    </w:p>
    <w:p w:rsidR="00D53786" w:rsidRDefault="002C70A8" w:rsidP="000F2F0B">
      <w:pPr>
        <w:autoSpaceDE w:val="0"/>
        <w:autoSpaceDN w:val="0"/>
        <w:adjustRightInd w:val="0"/>
        <w:rPr>
          <w:rFonts w:ascii="Arial" w:hAnsi="Arial" w:cs="Arial"/>
          <w:sz w:val="22"/>
        </w:rPr>
      </w:pPr>
      <w:r>
        <w:rPr>
          <w:b/>
        </w:rPr>
        <w:t>I</w:t>
      </w:r>
      <w:r w:rsidR="0069482A" w:rsidRPr="00BF0B71">
        <w:rPr>
          <w:b/>
        </w:rPr>
        <w:t>nfection Control Link Practitioners</w:t>
      </w:r>
    </w:p>
    <w:p w:rsidR="00D53786" w:rsidRDefault="0069482A" w:rsidP="00D53786">
      <w:pPr>
        <w:autoSpaceDE w:val="0"/>
        <w:autoSpaceDN w:val="0"/>
        <w:adjustRightInd w:val="0"/>
        <w:ind w:left="360"/>
        <w:rPr>
          <w:rFonts w:ascii="Arial" w:hAnsi="Arial" w:cs="Arial"/>
          <w:sz w:val="22"/>
        </w:rPr>
      </w:pPr>
      <w:r w:rsidRPr="00AB509E">
        <w:rPr>
          <w:rFonts w:ascii="Arial" w:hAnsi="Arial" w:cs="Arial"/>
          <w:sz w:val="22"/>
        </w:rPr>
        <w:t>The trust has link practitioners in clinical areas across all sites. Link practitioners are a key resource for disseminating</w:t>
      </w:r>
      <w:r w:rsidR="00FD6F95" w:rsidRPr="00AB509E">
        <w:rPr>
          <w:rFonts w:ascii="Arial" w:hAnsi="Arial" w:cs="Arial"/>
          <w:sz w:val="22"/>
        </w:rPr>
        <w:t xml:space="preserve"> infection control information. </w:t>
      </w:r>
    </w:p>
    <w:p w:rsidR="00542785" w:rsidRPr="00AB509E" w:rsidRDefault="00FD6F95" w:rsidP="00D53786">
      <w:pPr>
        <w:autoSpaceDE w:val="0"/>
        <w:autoSpaceDN w:val="0"/>
        <w:adjustRightInd w:val="0"/>
        <w:ind w:left="360"/>
        <w:rPr>
          <w:rFonts w:ascii="Arial" w:hAnsi="Arial" w:cs="Arial"/>
          <w:sz w:val="22"/>
        </w:rPr>
      </w:pPr>
      <w:r w:rsidRPr="00AB509E">
        <w:rPr>
          <w:rFonts w:ascii="Arial" w:hAnsi="Arial" w:cs="Arial"/>
          <w:sz w:val="22"/>
        </w:rPr>
        <w:t xml:space="preserve">This year </w:t>
      </w:r>
      <w:r w:rsidR="00542785" w:rsidRPr="00AB509E">
        <w:rPr>
          <w:rFonts w:ascii="Arial" w:hAnsi="Arial" w:cs="Arial"/>
          <w:sz w:val="22"/>
        </w:rPr>
        <w:t xml:space="preserve">a virtual </w:t>
      </w:r>
      <w:r w:rsidR="00766452" w:rsidRPr="00AB509E">
        <w:rPr>
          <w:rFonts w:ascii="Arial" w:hAnsi="Arial" w:cs="Arial"/>
          <w:sz w:val="22"/>
        </w:rPr>
        <w:t>workshop was held on the 17</w:t>
      </w:r>
      <w:r w:rsidR="00766452" w:rsidRPr="00AB509E">
        <w:rPr>
          <w:rFonts w:ascii="Arial" w:hAnsi="Arial" w:cs="Arial"/>
          <w:sz w:val="22"/>
          <w:vertAlign w:val="superscript"/>
        </w:rPr>
        <w:t xml:space="preserve">th </w:t>
      </w:r>
      <w:r w:rsidR="00766452" w:rsidRPr="00AB509E">
        <w:rPr>
          <w:rFonts w:ascii="Arial" w:hAnsi="Arial" w:cs="Arial"/>
          <w:sz w:val="22"/>
        </w:rPr>
        <w:t>M</w:t>
      </w:r>
      <w:r w:rsidR="00542785" w:rsidRPr="00AB509E">
        <w:rPr>
          <w:rFonts w:ascii="Arial" w:hAnsi="Arial" w:cs="Arial"/>
          <w:sz w:val="22"/>
        </w:rPr>
        <w:t xml:space="preserve">arch 2021. </w:t>
      </w:r>
    </w:p>
    <w:p w:rsidR="00542785" w:rsidRPr="00542785" w:rsidRDefault="00542785" w:rsidP="00542785">
      <w:pPr>
        <w:keepNext/>
        <w:autoSpaceDE w:val="0"/>
        <w:autoSpaceDN w:val="0"/>
        <w:adjustRightInd w:val="0"/>
        <w:jc w:val="both"/>
        <w:rPr>
          <w:rFonts w:ascii="Arial" w:hAnsi="Arial" w:cs="Arial"/>
          <w:szCs w:val="24"/>
        </w:rPr>
      </w:pPr>
      <w:r w:rsidRPr="00542785">
        <w:rPr>
          <w:rFonts w:ascii="Arial" w:hAnsi="Arial" w:cs="Arial"/>
          <w:b/>
          <w:szCs w:val="24"/>
        </w:rPr>
        <w:t>Topics covered included</w:t>
      </w:r>
      <w:r w:rsidRPr="00542785">
        <w:rPr>
          <w:rFonts w:ascii="Arial" w:hAnsi="Arial" w:cs="Arial"/>
          <w:szCs w:val="24"/>
        </w:rPr>
        <w:t>:</w:t>
      </w:r>
    </w:p>
    <w:p w:rsidR="00542785" w:rsidRPr="00AB509E" w:rsidRDefault="00542785" w:rsidP="002F568A">
      <w:pPr>
        <w:keepNext/>
        <w:numPr>
          <w:ilvl w:val="0"/>
          <w:numId w:val="4"/>
        </w:numPr>
        <w:snapToGrid w:val="0"/>
        <w:spacing w:before="60" w:after="0" w:line="240" w:lineRule="auto"/>
        <w:rPr>
          <w:rFonts w:ascii="Arial" w:hAnsi="Arial" w:cs="Arial"/>
          <w:sz w:val="22"/>
        </w:rPr>
      </w:pPr>
      <w:r w:rsidRPr="00AB509E">
        <w:rPr>
          <w:rFonts w:ascii="Arial" w:hAnsi="Arial" w:cs="Arial"/>
          <w:sz w:val="22"/>
        </w:rPr>
        <w:t>COVID-19 updates including risk assessments</w:t>
      </w:r>
    </w:p>
    <w:p w:rsidR="00542785" w:rsidRPr="00AB509E" w:rsidRDefault="00542785" w:rsidP="002F568A">
      <w:pPr>
        <w:keepNext/>
        <w:numPr>
          <w:ilvl w:val="0"/>
          <w:numId w:val="4"/>
        </w:numPr>
        <w:snapToGrid w:val="0"/>
        <w:spacing w:before="60" w:after="0" w:line="240" w:lineRule="auto"/>
        <w:rPr>
          <w:rFonts w:ascii="Arial" w:hAnsi="Arial" w:cs="Arial"/>
          <w:sz w:val="22"/>
        </w:rPr>
      </w:pPr>
      <w:r w:rsidRPr="00AB509E">
        <w:rPr>
          <w:rFonts w:ascii="Arial" w:hAnsi="Arial" w:cs="Arial"/>
          <w:sz w:val="22"/>
        </w:rPr>
        <w:t>Fit testing for FFP3 masks</w:t>
      </w:r>
    </w:p>
    <w:p w:rsidR="00542785" w:rsidRPr="00AB509E" w:rsidRDefault="00542785" w:rsidP="002F568A">
      <w:pPr>
        <w:keepNext/>
        <w:numPr>
          <w:ilvl w:val="0"/>
          <w:numId w:val="4"/>
        </w:numPr>
        <w:snapToGrid w:val="0"/>
        <w:spacing w:before="60" w:after="0" w:line="240" w:lineRule="auto"/>
        <w:rPr>
          <w:rFonts w:ascii="Arial" w:hAnsi="Arial" w:cs="Arial"/>
          <w:sz w:val="22"/>
        </w:rPr>
      </w:pPr>
      <w:r w:rsidRPr="00AB509E">
        <w:rPr>
          <w:rFonts w:ascii="Arial" w:hAnsi="Arial" w:cs="Arial"/>
          <w:sz w:val="22"/>
        </w:rPr>
        <w:t>Key points from the weekly Personal Protective Equipment Audit</w:t>
      </w:r>
    </w:p>
    <w:p w:rsidR="00542785" w:rsidRPr="00AB509E" w:rsidRDefault="00542785" w:rsidP="002F568A">
      <w:pPr>
        <w:keepNext/>
        <w:numPr>
          <w:ilvl w:val="0"/>
          <w:numId w:val="4"/>
        </w:numPr>
        <w:snapToGrid w:val="0"/>
        <w:spacing w:before="60" w:after="0" w:line="240" w:lineRule="auto"/>
        <w:rPr>
          <w:rFonts w:ascii="Arial" w:hAnsi="Arial" w:cs="Arial"/>
          <w:sz w:val="22"/>
        </w:rPr>
      </w:pPr>
      <w:r w:rsidRPr="00AB509E">
        <w:rPr>
          <w:rFonts w:ascii="Arial" w:hAnsi="Arial" w:cs="Arial"/>
          <w:sz w:val="22"/>
        </w:rPr>
        <w:t>Correct Waste management</w:t>
      </w:r>
    </w:p>
    <w:p w:rsidR="00542785" w:rsidRPr="00AB509E" w:rsidRDefault="00542785" w:rsidP="002F568A">
      <w:pPr>
        <w:keepNext/>
        <w:numPr>
          <w:ilvl w:val="0"/>
          <w:numId w:val="4"/>
        </w:numPr>
        <w:snapToGrid w:val="0"/>
        <w:spacing w:before="60" w:after="0" w:line="240" w:lineRule="auto"/>
        <w:rPr>
          <w:rFonts w:ascii="Arial" w:hAnsi="Arial" w:cs="Arial"/>
          <w:sz w:val="22"/>
        </w:rPr>
      </w:pPr>
      <w:r w:rsidRPr="00AB509E">
        <w:rPr>
          <w:rFonts w:ascii="Arial" w:hAnsi="Arial" w:cs="Arial"/>
          <w:sz w:val="22"/>
        </w:rPr>
        <w:t xml:space="preserve">Decontamination of patient equipment </w:t>
      </w:r>
    </w:p>
    <w:p w:rsidR="000F2F0B" w:rsidRDefault="00BF0B71" w:rsidP="00BF0B71">
      <w:pPr>
        <w:keepNext/>
        <w:snapToGrid w:val="0"/>
        <w:spacing w:before="60" w:after="0" w:line="240" w:lineRule="auto"/>
        <w:rPr>
          <w:rFonts w:ascii="Arial" w:hAnsi="Arial" w:cs="Arial"/>
          <w:sz w:val="22"/>
        </w:rPr>
      </w:pPr>
      <w:r w:rsidRPr="00AB509E">
        <w:rPr>
          <w:rFonts w:ascii="Arial" w:hAnsi="Arial" w:cs="Arial"/>
          <w:sz w:val="22"/>
        </w:rPr>
        <w:t>Further dates for virtual workshops have been arranged for 2021/22.</w:t>
      </w:r>
    </w:p>
    <w:p w:rsidR="00BF0B71" w:rsidRPr="00AB509E" w:rsidRDefault="00BF0B71" w:rsidP="00BF0B71">
      <w:pPr>
        <w:keepNext/>
        <w:snapToGrid w:val="0"/>
        <w:spacing w:before="60" w:after="0" w:line="240" w:lineRule="auto"/>
        <w:rPr>
          <w:rFonts w:ascii="Arial" w:hAnsi="Arial" w:cs="Arial"/>
          <w:sz w:val="22"/>
        </w:rPr>
      </w:pPr>
      <w:r w:rsidRPr="00AB509E">
        <w:rPr>
          <w:rFonts w:ascii="Arial" w:hAnsi="Arial" w:cs="Arial"/>
          <w:sz w:val="22"/>
        </w:rPr>
        <w:t xml:space="preserve"> </w:t>
      </w:r>
    </w:p>
    <w:p w:rsidR="0069482A" w:rsidRDefault="0069482A" w:rsidP="000F2F0B">
      <w:pPr>
        <w:keepNext/>
        <w:spacing w:after="0"/>
        <w:rPr>
          <w:b/>
          <w:noProof/>
          <w:lang w:eastAsia="en-GB"/>
        </w:rPr>
      </w:pPr>
      <w:r w:rsidRPr="00D316CF">
        <w:rPr>
          <w:b/>
          <w:noProof/>
          <w:lang w:eastAsia="en-GB"/>
        </w:rPr>
        <w:t>The Monthly Bug Brief</w:t>
      </w:r>
    </w:p>
    <w:p w:rsidR="000F2F0B" w:rsidRPr="00D316CF" w:rsidRDefault="000F2F0B" w:rsidP="000F2F0B">
      <w:pPr>
        <w:keepNext/>
        <w:spacing w:after="0"/>
        <w:rPr>
          <w:b/>
          <w:noProof/>
          <w:lang w:eastAsia="en-GB"/>
        </w:rPr>
      </w:pPr>
    </w:p>
    <w:p w:rsidR="00671CDD" w:rsidRDefault="0069482A" w:rsidP="000F2F0B">
      <w:pPr>
        <w:autoSpaceDE w:val="0"/>
        <w:autoSpaceDN w:val="0"/>
        <w:adjustRightInd w:val="0"/>
        <w:spacing w:after="0"/>
        <w:rPr>
          <w:rFonts w:ascii="Arial" w:hAnsi="Arial" w:cs="Arial"/>
          <w:noProof/>
          <w:sz w:val="22"/>
          <w:lang w:eastAsia="en-GB"/>
        </w:rPr>
      </w:pPr>
      <w:r w:rsidRPr="00AB509E">
        <w:rPr>
          <w:rFonts w:ascii="Arial" w:hAnsi="Arial" w:cs="Arial"/>
          <w:noProof/>
          <w:sz w:val="22"/>
          <w:lang w:eastAsia="en-GB"/>
        </w:rPr>
        <w:t xml:space="preserve">This infection control newsletter has covered a variety of information this year including </w:t>
      </w:r>
      <w:r w:rsidR="00BF0B71" w:rsidRPr="00AB509E">
        <w:rPr>
          <w:rFonts w:ascii="Arial" w:hAnsi="Arial" w:cs="Arial"/>
          <w:noProof/>
          <w:sz w:val="22"/>
          <w:lang w:eastAsia="en-GB"/>
        </w:rPr>
        <w:t xml:space="preserve">updates and new information on the Covid-19 pandemic, </w:t>
      </w:r>
      <w:r w:rsidRPr="00AB509E">
        <w:rPr>
          <w:rFonts w:ascii="Arial" w:hAnsi="Arial" w:cs="Arial"/>
          <w:noProof/>
          <w:sz w:val="22"/>
          <w:lang w:eastAsia="en-GB"/>
        </w:rPr>
        <w:t xml:space="preserve">compliance scores </w:t>
      </w:r>
      <w:r w:rsidR="00BF0B71" w:rsidRPr="00AB509E">
        <w:rPr>
          <w:rFonts w:ascii="Arial" w:hAnsi="Arial" w:cs="Arial"/>
          <w:noProof/>
          <w:sz w:val="22"/>
          <w:lang w:eastAsia="en-GB"/>
        </w:rPr>
        <w:t xml:space="preserve">for audits </w:t>
      </w:r>
      <w:r w:rsidRPr="00AB509E">
        <w:rPr>
          <w:rFonts w:ascii="Arial" w:hAnsi="Arial" w:cs="Arial"/>
          <w:noProof/>
          <w:sz w:val="22"/>
          <w:lang w:eastAsia="en-GB"/>
        </w:rPr>
        <w:t xml:space="preserve">and key findings, new </w:t>
      </w:r>
      <w:r w:rsidR="00BF0B71" w:rsidRPr="00AB509E">
        <w:rPr>
          <w:rFonts w:ascii="Arial" w:hAnsi="Arial" w:cs="Arial"/>
          <w:noProof/>
          <w:sz w:val="22"/>
          <w:lang w:eastAsia="en-GB"/>
        </w:rPr>
        <w:t>Policies and Standard Operating Procedures</w:t>
      </w:r>
      <w:r w:rsidR="002E11E9" w:rsidRPr="00AB509E">
        <w:rPr>
          <w:rFonts w:ascii="Arial" w:hAnsi="Arial" w:cs="Arial"/>
          <w:noProof/>
          <w:sz w:val="22"/>
          <w:lang w:eastAsia="en-GB"/>
        </w:rPr>
        <w:t xml:space="preserve"> and new national guidelines.</w:t>
      </w:r>
    </w:p>
    <w:p w:rsidR="003B0B2F" w:rsidRDefault="003B0B2F" w:rsidP="00AB509E">
      <w:pPr>
        <w:autoSpaceDE w:val="0"/>
        <w:autoSpaceDN w:val="0"/>
        <w:adjustRightInd w:val="0"/>
        <w:spacing w:after="120"/>
      </w:pPr>
    </w:p>
    <w:p w:rsidR="003204B4" w:rsidRPr="002F568A" w:rsidRDefault="003204B4" w:rsidP="003204B4">
      <w:pPr>
        <w:spacing w:after="120" w:line="240" w:lineRule="auto"/>
        <w:rPr>
          <w:b/>
          <w:color w:val="0070C0"/>
          <w:sz w:val="28"/>
          <w:szCs w:val="28"/>
        </w:rPr>
      </w:pPr>
      <w:r w:rsidRPr="002F568A">
        <w:rPr>
          <w:b/>
          <w:color w:val="0070C0"/>
          <w:sz w:val="28"/>
          <w:szCs w:val="28"/>
        </w:rPr>
        <w:t>I</w:t>
      </w:r>
      <w:r w:rsidR="00D53786">
        <w:rPr>
          <w:b/>
          <w:color w:val="0070C0"/>
          <w:sz w:val="28"/>
          <w:szCs w:val="28"/>
        </w:rPr>
        <w:t>P</w:t>
      </w:r>
      <w:r w:rsidRPr="002F568A">
        <w:rPr>
          <w:b/>
          <w:color w:val="0070C0"/>
          <w:sz w:val="28"/>
          <w:szCs w:val="28"/>
        </w:rPr>
        <w:t xml:space="preserve">C Strategy </w:t>
      </w:r>
    </w:p>
    <w:p w:rsidR="00D11FA2" w:rsidRPr="00D11FA2" w:rsidRDefault="003204B4" w:rsidP="003204B4">
      <w:pPr>
        <w:rPr>
          <w:szCs w:val="24"/>
        </w:rPr>
      </w:pPr>
      <w:r w:rsidRPr="00AB509E">
        <w:rPr>
          <w:noProof/>
          <w:sz w:val="22"/>
          <w:lang w:eastAsia="en-GB"/>
        </w:rPr>
        <w:drawing>
          <wp:anchor distT="0" distB="71755" distL="114300" distR="114300" simplePos="0" relativeHeight="251725824" behindDoc="0" locked="1" layoutInCell="1" allowOverlap="1" wp14:anchorId="2724D264" wp14:editId="2886719C">
            <wp:simplePos x="0" y="0"/>
            <wp:positionH relativeFrom="margin">
              <wp:posOffset>-2540</wp:posOffset>
            </wp:positionH>
            <wp:positionV relativeFrom="paragraph">
              <wp:posOffset>-312420</wp:posOffset>
            </wp:positionV>
            <wp:extent cx="6645275" cy="46355"/>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00D53786">
        <w:rPr>
          <w:sz w:val="22"/>
        </w:rPr>
        <w:t>T</w:t>
      </w:r>
      <w:r w:rsidRPr="00AB509E">
        <w:rPr>
          <w:sz w:val="22"/>
        </w:rPr>
        <w:t xml:space="preserve">he </w:t>
      </w:r>
      <w:r w:rsidR="00D53786">
        <w:rPr>
          <w:sz w:val="22"/>
        </w:rPr>
        <w:t>ICT recognise that the pandemic has delayed implementation of the</w:t>
      </w:r>
      <w:r w:rsidRPr="00AB509E">
        <w:rPr>
          <w:sz w:val="22"/>
        </w:rPr>
        <w:t xml:space="preserve"> infection control strategy that was developed</w:t>
      </w:r>
      <w:r w:rsidR="00D53786">
        <w:rPr>
          <w:sz w:val="22"/>
        </w:rPr>
        <w:t xml:space="preserve"> </w:t>
      </w:r>
      <w:r w:rsidR="00DC1846">
        <w:rPr>
          <w:sz w:val="22"/>
        </w:rPr>
        <w:t>for 2020 to 2023</w:t>
      </w:r>
      <w:r w:rsidRPr="00AB509E">
        <w:rPr>
          <w:sz w:val="22"/>
        </w:rPr>
        <w:t>.</w:t>
      </w:r>
      <w:r w:rsidR="00DC1846">
        <w:rPr>
          <w:sz w:val="22"/>
        </w:rPr>
        <w:t xml:space="preserve"> Subsequently, a revised strategy will be developed as the pandemic subsides</w:t>
      </w:r>
      <w:r w:rsidR="00A92B9C" w:rsidRPr="00AB509E">
        <w:rPr>
          <w:sz w:val="22"/>
        </w:rPr>
        <w:t xml:space="preserve">. </w:t>
      </w:r>
    </w:p>
    <w:p w:rsidR="00C334D5" w:rsidRDefault="00C334D5" w:rsidP="00D316CF">
      <w:pPr>
        <w:pStyle w:val="Heading1"/>
        <w:spacing w:after="240" w:line="259" w:lineRule="auto"/>
        <w:rPr>
          <w:sz w:val="28"/>
          <w:szCs w:val="28"/>
        </w:rPr>
      </w:pPr>
      <w:bookmarkStart w:id="35" w:name="_Toc70584806"/>
    </w:p>
    <w:p w:rsidR="009F1A51" w:rsidRPr="002F568A" w:rsidRDefault="009F1A51" w:rsidP="00D316CF">
      <w:pPr>
        <w:pStyle w:val="Heading1"/>
        <w:spacing w:after="240" w:line="259" w:lineRule="auto"/>
        <w:rPr>
          <w:sz w:val="28"/>
          <w:szCs w:val="28"/>
        </w:rPr>
      </w:pPr>
      <w:bookmarkStart w:id="36" w:name="_GoBack"/>
      <w:bookmarkEnd w:id="36"/>
      <w:r w:rsidRPr="002F568A">
        <w:rPr>
          <w:sz w:val="28"/>
          <w:szCs w:val="28"/>
          <w:lang w:eastAsia="en-GB"/>
        </w:rPr>
        <w:lastRenderedPageBreak/>
        <w:drawing>
          <wp:anchor distT="0" distB="71755" distL="114300" distR="114300" simplePos="0" relativeHeight="251657728" behindDoc="0" locked="1" layoutInCell="1" allowOverlap="1" wp14:anchorId="1EC69F03" wp14:editId="4A5D8D5B">
            <wp:simplePos x="0" y="0"/>
            <wp:positionH relativeFrom="margin">
              <wp:align>left</wp:align>
            </wp:positionH>
            <wp:positionV relativeFrom="paragraph">
              <wp:posOffset>42545</wp:posOffset>
            </wp:positionV>
            <wp:extent cx="6645275" cy="46355"/>
            <wp:effectExtent l="0" t="0" r="3175"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li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275" cy="46355"/>
                    </a:xfrm>
                    <a:prstGeom prst="rect">
                      <a:avLst/>
                    </a:prstGeom>
                  </pic:spPr>
                </pic:pic>
              </a:graphicData>
            </a:graphic>
            <wp14:sizeRelH relativeFrom="margin">
              <wp14:pctWidth>0</wp14:pctWidth>
            </wp14:sizeRelH>
            <wp14:sizeRelV relativeFrom="margin">
              <wp14:pctHeight>0</wp14:pctHeight>
            </wp14:sizeRelV>
          </wp:anchor>
        </w:drawing>
      </w:r>
      <w:r w:rsidRPr="002F568A">
        <w:rPr>
          <w:sz w:val="28"/>
          <w:szCs w:val="28"/>
        </w:rPr>
        <w:t>Conclusion</w:t>
      </w:r>
      <w:bookmarkEnd w:id="35"/>
    </w:p>
    <w:p w:rsidR="00906E5A" w:rsidRDefault="00E77372" w:rsidP="00BF12D2">
      <w:pPr>
        <w:rPr>
          <w:sz w:val="22"/>
        </w:rPr>
      </w:pPr>
      <w:r>
        <w:rPr>
          <w:sz w:val="22"/>
        </w:rPr>
        <w:t>Overall</w:t>
      </w:r>
      <w:r w:rsidR="00D11FA2" w:rsidRPr="004B549C">
        <w:rPr>
          <w:sz w:val="22"/>
        </w:rPr>
        <w:t xml:space="preserve"> </w:t>
      </w:r>
      <w:r w:rsidR="009E5E99">
        <w:rPr>
          <w:sz w:val="22"/>
        </w:rPr>
        <w:t xml:space="preserve">the IPC Annual Report for </w:t>
      </w:r>
      <w:r w:rsidR="00D11FA2" w:rsidRPr="004B549C">
        <w:rPr>
          <w:sz w:val="22"/>
        </w:rPr>
        <w:t>2020/21 has demonstrated achievements and areas of improvement</w:t>
      </w:r>
      <w:r w:rsidR="00BF12D2" w:rsidRPr="004B549C">
        <w:rPr>
          <w:sz w:val="22"/>
        </w:rPr>
        <w:t xml:space="preserve">, </w:t>
      </w:r>
      <w:r>
        <w:rPr>
          <w:sz w:val="22"/>
        </w:rPr>
        <w:t xml:space="preserve">but </w:t>
      </w:r>
      <w:r w:rsidR="00BF12D2" w:rsidRPr="004B549C">
        <w:rPr>
          <w:sz w:val="22"/>
        </w:rPr>
        <w:t xml:space="preserve">it has </w:t>
      </w:r>
      <w:r>
        <w:rPr>
          <w:sz w:val="22"/>
        </w:rPr>
        <w:t xml:space="preserve">also </w:t>
      </w:r>
      <w:r w:rsidR="00BF12D2" w:rsidRPr="004B549C">
        <w:rPr>
          <w:sz w:val="22"/>
        </w:rPr>
        <w:t>been a challenging year</w:t>
      </w:r>
      <w:r>
        <w:rPr>
          <w:sz w:val="22"/>
        </w:rPr>
        <w:t xml:space="preserve"> for many</w:t>
      </w:r>
      <w:r w:rsidR="00D11FA2" w:rsidRPr="004B549C">
        <w:rPr>
          <w:sz w:val="22"/>
        </w:rPr>
        <w:t>. The infection prevention and control</w:t>
      </w:r>
      <w:r>
        <w:rPr>
          <w:sz w:val="22"/>
        </w:rPr>
        <w:t xml:space="preserve"> service is proud to have helped steer</w:t>
      </w:r>
      <w:r w:rsidR="00906E5A">
        <w:rPr>
          <w:sz w:val="22"/>
        </w:rPr>
        <w:t xml:space="preserve"> the trust through the </w:t>
      </w:r>
      <w:r w:rsidR="00BF12D2" w:rsidRPr="004B549C">
        <w:rPr>
          <w:sz w:val="22"/>
        </w:rPr>
        <w:t>pandemic</w:t>
      </w:r>
      <w:r w:rsidR="00D11FA2" w:rsidRPr="004B549C">
        <w:rPr>
          <w:sz w:val="22"/>
        </w:rPr>
        <w:t xml:space="preserve">, </w:t>
      </w:r>
      <w:r w:rsidR="00906E5A">
        <w:rPr>
          <w:sz w:val="22"/>
        </w:rPr>
        <w:t xml:space="preserve">providing </w:t>
      </w:r>
      <w:r w:rsidR="00D11FA2" w:rsidRPr="004B549C">
        <w:rPr>
          <w:sz w:val="22"/>
        </w:rPr>
        <w:t xml:space="preserve">immediate </w:t>
      </w:r>
      <w:r w:rsidR="00BA63EE" w:rsidRPr="004B549C">
        <w:rPr>
          <w:sz w:val="22"/>
        </w:rPr>
        <w:t xml:space="preserve">and sustained focus on </w:t>
      </w:r>
      <w:r w:rsidR="009E5E99">
        <w:rPr>
          <w:sz w:val="22"/>
        </w:rPr>
        <w:t>the needs of services</w:t>
      </w:r>
      <w:r w:rsidR="00BA63EE" w:rsidRPr="004B549C">
        <w:rPr>
          <w:sz w:val="22"/>
        </w:rPr>
        <w:t xml:space="preserve"> within a safe environment for patients, visitors and staff</w:t>
      </w:r>
      <w:r w:rsidR="00BF12D2" w:rsidRPr="004B549C">
        <w:rPr>
          <w:sz w:val="22"/>
        </w:rPr>
        <w:t xml:space="preserve">.  </w:t>
      </w:r>
    </w:p>
    <w:p w:rsidR="00BA63EE" w:rsidRDefault="00BA63EE" w:rsidP="00BF12D2">
      <w:r w:rsidRPr="004B549C">
        <w:rPr>
          <w:sz w:val="22"/>
        </w:rPr>
        <w:t>In meeting the national priority as evidenced in the IPC BAF document, the infection prevention and control team believe they have met the requirements of the Health and Social Care Act, 2008, Code of Practice</w:t>
      </w:r>
      <w:r>
        <w:t>.</w:t>
      </w:r>
      <w:r w:rsidR="009E5E99">
        <w:t xml:space="preserve">  </w:t>
      </w:r>
      <w:r w:rsidR="009E5E99" w:rsidRPr="009E5E99">
        <w:rPr>
          <w:sz w:val="22"/>
        </w:rPr>
        <w:t>The collaborative working of key stakeholders</w:t>
      </w:r>
      <w:r w:rsidR="009E5E99">
        <w:rPr>
          <w:sz w:val="22"/>
        </w:rPr>
        <w:t xml:space="preserve"> throughout the trust has enabled the ICT to fulfil this objective.</w:t>
      </w:r>
    </w:p>
    <w:p w:rsidR="00BF12D2" w:rsidRDefault="009E5E99" w:rsidP="00BF12D2">
      <w:pPr>
        <w:rPr>
          <w:sz w:val="22"/>
        </w:rPr>
      </w:pPr>
      <w:r>
        <w:rPr>
          <w:sz w:val="22"/>
        </w:rPr>
        <w:t>Looking forward to 2021/22</w:t>
      </w:r>
      <w:r w:rsidR="00BF12D2" w:rsidRPr="004B549C">
        <w:rPr>
          <w:sz w:val="22"/>
        </w:rPr>
        <w:t>, prevention of healthcare associated infections will remain a priority for the infection control team</w:t>
      </w:r>
      <w:r w:rsidR="006234D4">
        <w:rPr>
          <w:sz w:val="22"/>
        </w:rPr>
        <w:t xml:space="preserve"> and completion of the</w:t>
      </w:r>
      <w:r w:rsidR="00BF12D2" w:rsidRPr="004B549C">
        <w:rPr>
          <w:sz w:val="22"/>
        </w:rPr>
        <w:t xml:space="preserve"> </w:t>
      </w:r>
      <w:r>
        <w:rPr>
          <w:sz w:val="22"/>
        </w:rPr>
        <w:t>annual programme of work will</w:t>
      </w:r>
      <w:r w:rsidR="006234D4">
        <w:rPr>
          <w:sz w:val="22"/>
        </w:rPr>
        <w:t xml:space="preserve"> ensure that</w:t>
      </w:r>
      <w:r w:rsidR="00BF12D2" w:rsidRPr="004B549C">
        <w:rPr>
          <w:sz w:val="22"/>
        </w:rPr>
        <w:t xml:space="preserve"> high standard</w:t>
      </w:r>
      <w:r w:rsidR="006234D4">
        <w:rPr>
          <w:sz w:val="22"/>
        </w:rPr>
        <w:t>s of infection prevention and control are</w:t>
      </w:r>
      <w:r w:rsidR="00906E5A">
        <w:rPr>
          <w:sz w:val="22"/>
        </w:rPr>
        <w:t xml:space="preserve"> maintained</w:t>
      </w:r>
      <w:r w:rsidR="00BF12D2" w:rsidRPr="004B549C">
        <w:rPr>
          <w:sz w:val="22"/>
        </w:rPr>
        <w:t>.</w:t>
      </w:r>
    </w:p>
    <w:p w:rsidR="002C70A8" w:rsidRDefault="002C70A8" w:rsidP="00BF12D2"/>
    <w:p w:rsidR="00BF12D2" w:rsidRDefault="00BF12D2" w:rsidP="00BF12D2"/>
    <w:sectPr w:rsidR="00BF12D2" w:rsidSect="0068042A">
      <w:pgSz w:w="11906" w:h="16838" w:code="9"/>
      <w:pgMar w:top="2799" w:right="720" w:bottom="720" w:left="720" w:header="1985" w:footer="720" w:gutter="0"/>
      <w:cols w:space="45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5D" w:rsidRDefault="005A035D" w:rsidP="008B14E9">
      <w:r>
        <w:separator/>
      </w:r>
    </w:p>
  </w:endnote>
  <w:endnote w:type="continuationSeparator" w:id="0">
    <w:p w:rsidR="005A035D" w:rsidRDefault="005A035D" w:rsidP="008B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Bold">
    <w:panose1 w:val="00000000000000000000"/>
    <w:charset w:val="00"/>
    <w:family w:val="roman"/>
    <w:notTrueType/>
    <w:pitch w:val="default"/>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DB2" w:rsidRPr="006D4B5D" w:rsidRDefault="008E1DB2" w:rsidP="00C26BBF">
    <w:pPr>
      <w:pStyle w:val="Footer"/>
      <w:spacing w:after="0" w:line="240" w:lineRule="auto"/>
      <w:jc w:val="right"/>
      <w:rPr>
        <w:rFonts w:ascii="Calibri" w:hAnsi="Calibri" w:cs="Calibri"/>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DB2" w:rsidRPr="00C26BBF" w:rsidRDefault="008E1DB2" w:rsidP="00C26BBF">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5D" w:rsidRDefault="005A035D" w:rsidP="008B14E9">
      <w:r>
        <w:separator/>
      </w:r>
    </w:p>
  </w:footnote>
  <w:footnote w:type="continuationSeparator" w:id="0">
    <w:p w:rsidR="005A035D" w:rsidRDefault="005A035D" w:rsidP="008B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DB2" w:rsidRPr="00452959" w:rsidRDefault="008E1DB2" w:rsidP="009356A0">
    <w:pPr>
      <w:pStyle w:val="Header"/>
      <w:tabs>
        <w:tab w:val="clear" w:pos="9026"/>
        <w:tab w:val="right" w:pos="10219"/>
      </w:tabs>
    </w:pPr>
    <w:r>
      <w:rPr>
        <w:noProof/>
        <w:lang w:eastAsia="en-GB"/>
      </w:rPr>
      <w:drawing>
        <wp:anchor distT="0" distB="0" distL="114300" distR="114300" simplePos="0" relativeHeight="251674624" behindDoc="1" locked="1" layoutInCell="1" allowOverlap="1" wp14:anchorId="199734C6" wp14:editId="62651A99">
          <wp:simplePos x="0" y="0"/>
          <wp:positionH relativeFrom="margin">
            <wp:align>left</wp:align>
          </wp:positionH>
          <wp:positionV relativeFrom="page">
            <wp:posOffset>629920</wp:posOffset>
          </wp:positionV>
          <wp:extent cx="6600825" cy="950595"/>
          <wp:effectExtent l="0" t="0" r="0" b="190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ing solid blue box report document.png"/>
                  <pic:cNvPicPr/>
                </pic:nvPicPr>
                <pic:blipFill>
                  <a:blip r:embed="rId1">
                    <a:extLst>
                      <a:ext uri="{28A0092B-C50C-407E-A947-70E740481C1C}">
                        <a14:useLocalDpi xmlns:a14="http://schemas.microsoft.com/office/drawing/2010/main" val="0"/>
                      </a:ext>
                    </a:extLst>
                  </a:blip>
                  <a:stretch>
                    <a:fillRect/>
                  </a:stretch>
                </pic:blipFill>
                <pic:spPr>
                  <a:xfrm>
                    <a:off x="0" y="0"/>
                    <a:ext cx="6600825" cy="950595"/>
                  </a:xfrm>
                  <a:prstGeom prst="rect">
                    <a:avLst/>
                  </a:prstGeom>
                </pic:spPr>
              </pic:pic>
            </a:graphicData>
          </a:graphic>
          <wp14:sizeRelH relativeFrom="margin">
            <wp14:pctWidth>0</wp14:pctWidth>
          </wp14:sizeRelH>
          <wp14:sizeRelV relativeFrom="margin">
            <wp14:pctHeight>0</wp14:pctHeight>
          </wp14:sizeRelV>
        </wp:anchor>
      </w:drawing>
    </w:r>
    <w:r>
      <w:t>Infection Control Annual Report:  April 2020 – March 2021</w:t>
    </w:r>
    <w:r>
      <w:tab/>
    </w:r>
    <w:r>
      <w:fldChar w:fldCharType="begin"/>
    </w:r>
    <w:r>
      <w:instrText xml:space="preserve"> PAGE   \* MERGEFORMAT </w:instrText>
    </w:r>
    <w:r>
      <w:fldChar w:fldCharType="separate"/>
    </w:r>
    <w:r w:rsidR="00C334D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24FD"/>
    <w:multiLevelType w:val="hybridMultilevel"/>
    <w:tmpl w:val="62E42C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434F5"/>
    <w:multiLevelType w:val="hybridMultilevel"/>
    <w:tmpl w:val="FAECFC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838E3"/>
    <w:multiLevelType w:val="hybridMultilevel"/>
    <w:tmpl w:val="E0C6C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681A9C"/>
    <w:multiLevelType w:val="multilevel"/>
    <w:tmpl w:val="8B46A6A8"/>
    <w:lvl w:ilvl="0">
      <w:start w:val="1"/>
      <w:numFmt w:val="lowerLetter"/>
      <w:pStyle w:val="Outlinenumberedlist"/>
      <w:lvlText w:val="(%1)"/>
      <w:lvlJc w:val="left"/>
      <w:pPr>
        <w:ind w:left="360" w:hanging="360"/>
      </w:pPr>
      <w:rPr>
        <w:rFonts w:hint="default"/>
      </w:rPr>
    </w:lvl>
    <w:lvl w:ilvl="1">
      <w:start w:val="1"/>
      <w:numFmt w:val="none"/>
      <w:lvlText w:val="(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7E5555C"/>
    <w:multiLevelType w:val="hybridMultilevel"/>
    <w:tmpl w:val="3EC8E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354981"/>
    <w:multiLevelType w:val="hybridMultilevel"/>
    <w:tmpl w:val="76AC07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1B3E1F"/>
    <w:multiLevelType w:val="multilevel"/>
    <w:tmpl w:val="010A49A6"/>
    <w:lvl w:ilvl="0">
      <w:start w:val="1"/>
      <w:numFmt w:val="lowerLetter"/>
      <w:pStyle w:val="Listwithletters"/>
      <w:lvlText w:val="(%1)"/>
      <w:lvlJc w:val="left"/>
      <w:pPr>
        <w:ind w:left="360" w:hanging="360"/>
      </w:pPr>
      <w:rPr>
        <w:rFonts w:hint="default"/>
      </w:rPr>
    </w:lvl>
    <w:lvl w:ilvl="1">
      <w:start w:val="1"/>
      <w:numFmt w:val="none"/>
      <w:lvlText w:val="(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E303D1D"/>
    <w:multiLevelType w:val="hybridMultilevel"/>
    <w:tmpl w:val="65C485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C43CE1"/>
    <w:multiLevelType w:val="hybridMultilevel"/>
    <w:tmpl w:val="9EEC45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1A28B8"/>
    <w:multiLevelType w:val="hybridMultilevel"/>
    <w:tmpl w:val="86A857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829C6"/>
    <w:multiLevelType w:val="hybridMultilevel"/>
    <w:tmpl w:val="447E21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325CC3"/>
    <w:multiLevelType w:val="hybridMultilevel"/>
    <w:tmpl w:val="76E806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663C67"/>
    <w:multiLevelType w:val="hybridMultilevel"/>
    <w:tmpl w:val="13F05A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DF6A27"/>
    <w:multiLevelType w:val="multilevel"/>
    <w:tmpl w:val="615EAD0C"/>
    <w:lvl w:ilvl="0">
      <w:numFmt w:val="bullet"/>
      <w:pStyle w:val="ListParagraph"/>
      <w:lvlText w:val="•"/>
      <w:lvlJc w:val="left"/>
      <w:pPr>
        <w:ind w:left="720" w:hanging="720"/>
      </w:pPr>
      <w:rPr>
        <w:rFonts w:ascii="Arial" w:hAnsi="Arial" w:hint="default"/>
        <w:color w:val="auto"/>
        <w:sz w:val="24"/>
      </w:rPr>
    </w:lvl>
    <w:lvl w:ilvl="1">
      <w:start w:val="1"/>
      <w:numFmt w:val="bullet"/>
      <w:lvlText w:val=""/>
      <w:lvlJc w:val="left"/>
      <w:pPr>
        <w:ind w:left="720" w:hanging="72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480" w:hanging="720"/>
      </w:pPr>
      <w:rPr>
        <w:rFonts w:hint="default"/>
        <w:color w:val="auto"/>
      </w:rPr>
    </w:lvl>
    <w:lvl w:ilvl="5">
      <w:start w:val="1"/>
      <w:numFmt w:val="decimal"/>
      <w:lvlText w:val="%1.%2.%3.%4.%5.%6"/>
      <w:lvlJc w:val="left"/>
      <w:pPr>
        <w:ind w:left="7920" w:hanging="720"/>
      </w:pPr>
      <w:rPr>
        <w:rFonts w:hint="default"/>
        <w:color w:val="auto"/>
      </w:rPr>
    </w:lvl>
    <w:lvl w:ilvl="6">
      <w:start w:val="1"/>
      <w:numFmt w:val="decimal"/>
      <w:lvlText w:val="%1.%2.%3.%4.%5.%6.%7"/>
      <w:lvlJc w:val="left"/>
      <w:pPr>
        <w:ind w:left="9360" w:hanging="720"/>
      </w:pPr>
      <w:rPr>
        <w:rFonts w:hint="default"/>
        <w:color w:val="auto"/>
      </w:rPr>
    </w:lvl>
    <w:lvl w:ilvl="7">
      <w:start w:val="1"/>
      <w:numFmt w:val="decimal"/>
      <w:lvlText w:val="%1.%2.%3.%4.%5.%6.%7.%8"/>
      <w:lvlJc w:val="left"/>
      <w:pPr>
        <w:ind w:left="10800" w:hanging="720"/>
      </w:pPr>
      <w:rPr>
        <w:rFonts w:hint="default"/>
        <w:color w:val="auto"/>
      </w:rPr>
    </w:lvl>
    <w:lvl w:ilvl="8">
      <w:start w:val="1"/>
      <w:numFmt w:val="decimal"/>
      <w:lvlText w:val="%1.%2.%3.%4.%5.%6.%7.%8.%9"/>
      <w:lvlJc w:val="left"/>
      <w:pPr>
        <w:ind w:left="12240" w:hanging="720"/>
      </w:pPr>
      <w:rPr>
        <w:rFonts w:hint="default"/>
        <w:color w:val="auto"/>
      </w:rPr>
    </w:lvl>
  </w:abstractNum>
  <w:abstractNum w:abstractNumId="14">
    <w:nsid w:val="483A29FF"/>
    <w:multiLevelType w:val="hybridMultilevel"/>
    <w:tmpl w:val="8EF268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A7689E"/>
    <w:multiLevelType w:val="hybridMultilevel"/>
    <w:tmpl w:val="730631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0F3AED"/>
    <w:multiLevelType w:val="hybridMultilevel"/>
    <w:tmpl w:val="4A32B6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766DA8"/>
    <w:multiLevelType w:val="hybridMultilevel"/>
    <w:tmpl w:val="8042F3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7218C2"/>
    <w:multiLevelType w:val="hybridMultilevel"/>
    <w:tmpl w:val="85E403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3C1B1A"/>
    <w:multiLevelType w:val="hybridMultilevel"/>
    <w:tmpl w:val="9DC869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481735"/>
    <w:multiLevelType w:val="hybridMultilevel"/>
    <w:tmpl w:val="4E0450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40563D"/>
    <w:multiLevelType w:val="hybridMultilevel"/>
    <w:tmpl w:val="3A3EB5B4"/>
    <w:lvl w:ilvl="0" w:tplc="71EE256A">
      <w:start w:val="3"/>
      <w:numFmt w:val="bullet"/>
      <w:lvlText w:val="-"/>
      <w:lvlJc w:val="left"/>
      <w:pPr>
        <w:ind w:left="1296" w:hanging="360"/>
      </w:pPr>
      <w:rPr>
        <w:rFonts w:ascii="Arial" w:eastAsiaTheme="minorEastAsia" w:hAnsi="Arial" w:cs="Aria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2">
    <w:nsid w:val="77205C8C"/>
    <w:multiLevelType w:val="hybridMultilevel"/>
    <w:tmpl w:val="838AE9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17"/>
  </w:num>
  <w:num w:numId="5">
    <w:abstractNumId w:val="22"/>
  </w:num>
  <w:num w:numId="6">
    <w:abstractNumId w:val="2"/>
  </w:num>
  <w:num w:numId="7">
    <w:abstractNumId w:val="15"/>
  </w:num>
  <w:num w:numId="8">
    <w:abstractNumId w:val="18"/>
  </w:num>
  <w:num w:numId="9">
    <w:abstractNumId w:val="8"/>
  </w:num>
  <w:num w:numId="10">
    <w:abstractNumId w:val="4"/>
  </w:num>
  <w:num w:numId="11">
    <w:abstractNumId w:val="11"/>
  </w:num>
  <w:num w:numId="12">
    <w:abstractNumId w:val="21"/>
  </w:num>
  <w:num w:numId="13">
    <w:abstractNumId w:val="7"/>
  </w:num>
  <w:num w:numId="14">
    <w:abstractNumId w:val="14"/>
  </w:num>
  <w:num w:numId="15">
    <w:abstractNumId w:val="9"/>
  </w:num>
  <w:num w:numId="16">
    <w:abstractNumId w:val="16"/>
  </w:num>
  <w:num w:numId="17">
    <w:abstractNumId w:val="20"/>
  </w:num>
  <w:num w:numId="18">
    <w:abstractNumId w:val="19"/>
  </w:num>
  <w:num w:numId="19">
    <w:abstractNumId w:val="5"/>
  </w:num>
  <w:num w:numId="20">
    <w:abstractNumId w:val="12"/>
  </w:num>
  <w:num w:numId="21">
    <w:abstractNumId w:val="10"/>
  </w:num>
  <w:num w:numId="22">
    <w:abstractNumId w:val="1"/>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A7"/>
    <w:rsid w:val="00003CEB"/>
    <w:rsid w:val="00012B22"/>
    <w:rsid w:val="00022386"/>
    <w:rsid w:val="00022BC0"/>
    <w:rsid w:val="00023A3E"/>
    <w:rsid w:val="00024E15"/>
    <w:rsid w:val="000267F4"/>
    <w:rsid w:val="00035C97"/>
    <w:rsid w:val="00041B48"/>
    <w:rsid w:val="00042D59"/>
    <w:rsid w:val="00042EF0"/>
    <w:rsid w:val="00044DDF"/>
    <w:rsid w:val="00045DDB"/>
    <w:rsid w:val="00052E3B"/>
    <w:rsid w:val="00054441"/>
    <w:rsid w:val="00055E6F"/>
    <w:rsid w:val="00063114"/>
    <w:rsid w:val="00090685"/>
    <w:rsid w:val="000912BD"/>
    <w:rsid w:val="00096AF9"/>
    <w:rsid w:val="000A0A07"/>
    <w:rsid w:val="000A1878"/>
    <w:rsid w:val="000A5FB4"/>
    <w:rsid w:val="000B1CB9"/>
    <w:rsid w:val="000B332E"/>
    <w:rsid w:val="000B52B6"/>
    <w:rsid w:val="000C120D"/>
    <w:rsid w:val="000C59E5"/>
    <w:rsid w:val="000C7A78"/>
    <w:rsid w:val="000E3DC3"/>
    <w:rsid w:val="000F2F0B"/>
    <w:rsid w:val="000F3BAD"/>
    <w:rsid w:val="000F57EB"/>
    <w:rsid w:val="0010168A"/>
    <w:rsid w:val="00101EFE"/>
    <w:rsid w:val="001505D0"/>
    <w:rsid w:val="001617F2"/>
    <w:rsid w:val="00174BEB"/>
    <w:rsid w:val="00175525"/>
    <w:rsid w:val="00175C7F"/>
    <w:rsid w:val="00180826"/>
    <w:rsid w:val="00185CB3"/>
    <w:rsid w:val="00187BDB"/>
    <w:rsid w:val="00196561"/>
    <w:rsid w:val="001B1959"/>
    <w:rsid w:val="001C3387"/>
    <w:rsid w:val="001E22CA"/>
    <w:rsid w:val="00214C56"/>
    <w:rsid w:val="00220518"/>
    <w:rsid w:val="00246256"/>
    <w:rsid w:val="0025438E"/>
    <w:rsid w:val="00254581"/>
    <w:rsid w:val="00265E59"/>
    <w:rsid w:val="00267EFA"/>
    <w:rsid w:val="002717BE"/>
    <w:rsid w:val="00274825"/>
    <w:rsid w:val="00276600"/>
    <w:rsid w:val="00280E72"/>
    <w:rsid w:val="002914CA"/>
    <w:rsid w:val="002A5BC8"/>
    <w:rsid w:val="002A717D"/>
    <w:rsid w:val="002B1300"/>
    <w:rsid w:val="002B5CAA"/>
    <w:rsid w:val="002C2F41"/>
    <w:rsid w:val="002C614D"/>
    <w:rsid w:val="002C70A8"/>
    <w:rsid w:val="002D201A"/>
    <w:rsid w:val="002D372B"/>
    <w:rsid w:val="002E11E9"/>
    <w:rsid w:val="002E6204"/>
    <w:rsid w:val="002F3075"/>
    <w:rsid w:val="002F568A"/>
    <w:rsid w:val="003065D4"/>
    <w:rsid w:val="0031451D"/>
    <w:rsid w:val="003204B4"/>
    <w:rsid w:val="0032270D"/>
    <w:rsid w:val="003330CC"/>
    <w:rsid w:val="00334173"/>
    <w:rsid w:val="00345A49"/>
    <w:rsid w:val="00352F4B"/>
    <w:rsid w:val="00353230"/>
    <w:rsid w:val="0036202F"/>
    <w:rsid w:val="0036675B"/>
    <w:rsid w:val="00376D84"/>
    <w:rsid w:val="003824D6"/>
    <w:rsid w:val="00384CDE"/>
    <w:rsid w:val="003865A7"/>
    <w:rsid w:val="00390D21"/>
    <w:rsid w:val="003A463A"/>
    <w:rsid w:val="003B0B2F"/>
    <w:rsid w:val="003C43F3"/>
    <w:rsid w:val="003C7F83"/>
    <w:rsid w:val="003D0F8B"/>
    <w:rsid w:val="003D11FA"/>
    <w:rsid w:val="003D2A25"/>
    <w:rsid w:val="003D5823"/>
    <w:rsid w:val="003D781D"/>
    <w:rsid w:val="003E5D91"/>
    <w:rsid w:val="003E6797"/>
    <w:rsid w:val="003E72A2"/>
    <w:rsid w:val="003F5D15"/>
    <w:rsid w:val="0040679E"/>
    <w:rsid w:val="00412791"/>
    <w:rsid w:val="00415257"/>
    <w:rsid w:val="00431693"/>
    <w:rsid w:val="004505DE"/>
    <w:rsid w:val="00452959"/>
    <w:rsid w:val="004530A0"/>
    <w:rsid w:val="00456AE1"/>
    <w:rsid w:val="0045784E"/>
    <w:rsid w:val="00465F78"/>
    <w:rsid w:val="00467E50"/>
    <w:rsid w:val="00481C9A"/>
    <w:rsid w:val="00485F66"/>
    <w:rsid w:val="004A35FB"/>
    <w:rsid w:val="004B549C"/>
    <w:rsid w:val="004C0EB1"/>
    <w:rsid w:val="004D36EA"/>
    <w:rsid w:val="004D559E"/>
    <w:rsid w:val="004D5DDB"/>
    <w:rsid w:val="004E686C"/>
    <w:rsid w:val="004F3B0B"/>
    <w:rsid w:val="004F6DB3"/>
    <w:rsid w:val="004F7705"/>
    <w:rsid w:val="00505B4D"/>
    <w:rsid w:val="005145D3"/>
    <w:rsid w:val="00514E57"/>
    <w:rsid w:val="00523709"/>
    <w:rsid w:val="005261BC"/>
    <w:rsid w:val="00531BDF"/>
    <w:rsid w:val="00533A40"/>
    <w:rsid w:val="00534CEE"/>
    <w:rsid w:val="00542785"/>
    <w:rsid w:val="005467BD"/>
    <w:rsid w:val="00551BDB"/>
    <w:rsid w:val="005550E4"/>
    <w:rsid w:val="00557190"/>
    <w:rsid w:val="00557567"/>
    <w:rsid w:val="00561B15"/>
    <w:rsid w:val="00565B0D"/>
    <w:rsid w:val="005665DE"/>
    <w:rsid w:val="00572F8E"/>
    <w:rsid w:val="005774BD"/>
    <w:rsid w:val="005803CA"/>
    <w:rsid w:val="0058099A"/>
    <w:rsid w:val="00583D18"/>
    <w:rsid w:val="00584A09"/>
    <w:rsid w:val="00594834"/>
    <w:rsid w:val="005A035D"/>
    <w:rsid w:val="005A1B6B"/>
    <w:rsid w:val="005A425B"/>
    <w:rsid w:val="005A47F4"/>
    <w:rsid w:val="005B0332"/>
    <w:rsid w:val="005B3886"/>
    <w:rsid w:val="005C1549"/>
    <w:rsid w:val="005C660D"/>
    <w:rsid w:val="005D3B13"/>
    <w:rsid w:val="005F56D6"/>
    <w:rsid w:val="00600BE0"/>
    <w:rsid w:val="00603AAE"/>
    <w:rsid w:val="00610EFB"/>
    <w:rsid w:val="00613C4E"/>
    <w:rsid w:val="006174C4"/>
    <w:rsid w:val="00620F5D"/>
    <w:rsid w:val="006218A0"/>
    <w:rsid w:val="006234D4"/>
    <w:rsid w:val="00630AE0"/>
    <w:rsid w:val="00637758"/>
    <w:rsid w:val="00647108"/>
    <w:rsid w:val="0066145B"/>
    <w:rsid w:val="00664DFC"/>
    <w:rsid w:val="00671CDD"/>
    <w:rsid w:val="0068042A"/>
    <w:rsid w:val="006910D2"/>
    <w:rsid w:val="0069482A"/>
    <w:rsid w:val="00695B95"/>
    <w:rsid w:val="006A1132"/>
    <w:rsid w:val="006A5F0F"/>
    <w:rsid w:val="006B0E41"/>
    <w:rsid w:val="006B502E"/>
    <w:rsid w:val="006B6BC3"/>
    <w:rsid w:val="006C4C72"/>
    <w:rsid w:val="006D3CB8"/>
    <w:rsid w:val="006D4750"/>
    <w:rsid w:val="006E4E56"/>
    <w:rsid w:val="006E4F1E"/>
    <w:rsid w:val="006F1548"/>
    <w:rsid w:val="006F1690"/>
    <w:rsid w:val="006F3CC9"/>
    <w:rsid w:val="006F7D5B"/>
    <w:rsid w:val="007129B0"/>
    <w:rsid w:val="0072205E"/>
    <w:rsid w:val="0072399C"/>
    <w:rsid w:val="00723B7D"/>
    <w:rsid w:val="007247DF"/>
    <w:rsid w:val="00725DAF"/>
    <w:rsid w:val="00742577"/>
    <w:rsid w:val="00745E40"/>
    <w:rsid w:val="00746A3F"/>
    <w:rsid w:val="00750E14"/>
    <w:rsid w:val="00750F1E"/>
    <w:rsid w:val="0075264C"/>
    <w:rsid w:val="0075561E"/>
    <w:rsid w:val="00760457"/>
    <w:rsid w:val="00766452"/>
    <w:rsid w:val="00785237"/>
    <w:rsid w:val="00785502"/>
    <w:rsid w:val="007A2007"/>
    <w:rsid w:val="007B63F3"/>
    <w:rsid w:val="007D14D1"/>
    <w:rsid w:val="007D7151"/>
    <w:rsid w:val="007E378C"/>
    <w:rsid w:val="007E6B88"/>
    <w:rsid w:val="007F2A5A"/>
    <w:rsid w:val="007F7354"/>
    <w:rsid w:val="00805E6E"/>
    <w:rsid w:val="0081543B"/>
    <w:rsid w:val="00820BA1"/>
    <w:rsid w:val="0082476B"/>
    <w:rsid w:val="00830283"/>
    <w:rsid w:val="008371E5"/>
    <w:rsid w:val="00841229"/>
    <w:rsid w:val="0086061A"/>
    <w:rsid w:val="0086510C"/>
    <w:rsid w:val="0087015E"/>
    <w:rsid w:val="00876D4E"/>
    <w:rsid w:val="00884DC0"/>
    <w:rsid w:val="00893CE9"/>
    <w:rsid w:val="00896356"/>
    <w:rsid w:val="0089638F"/>
    <w:rsid w:val="008A3853"/>
    <w:rsid w:val="008B14E9"/>
    <w:rsid w:val="008B24A1"/>
    <w:rsid w:val="008B2546"/>
    <w:rsid w:val="008B325A"/>
    <w:rsid w:val="008B32F6"/>
    <w:rsid w:val="008B7FA3"/>
    <w:rsid w:val="008D34FC"/>
    <w:rsid w:val="008D3693"/>
    <w:rsid w:val="008E1298"/>
    <w:rsid w:val="008E1DB2"/>
    <w:rsid w:val="008E7D7D"/>
    <w:rsid w:val="008F635D"/>
    <w:rsid w:val="008F6CA7"/>
    <w:rsid w:val="009015DD"/>
    <w:rsid w:val="00902547"/>
    <w:rsid w:val="00906E5A"/>
    <w:rsid w:val="00910B19"/>
    <w:rsid w:val="00911262"/>
    <w:rsid w:val="009301D6"/>
    <w:rsid w:val="00933754"/>
    <w:rsid w:val="00935596"/>
    <w:rsid w:val="009356A0"/>
    <w:rsid w:val="00943667"/>
    <w:rsid w:val="00952A38"/>
    <w:rsid w:val="009535C8"/>
    <w:rsid w:val="00960089"/>
    <w:rsid w:val="00965A15"/>
    <w:rsid w:val="0097058E"/>
    <w:rsid w:val="00977813"/>
    <w:rsid w:val="00981AE1"/>
    <w:rsid w:val="009842A0"/>
    <w:rsid w:val="00986195"/>
    <w:rsid w:val="00991B9B"/>
    <w:rsid w:val="0099229C"/>
    <w:rsid w:val="00997520"/>
    <w:rsid w:val="009A15B6"/>
    <w:rsid w:val="009A3AAF"/>
    <w:rsid w:val="009B266F"/>
    <w:rsid w:val="009B72C4"/>
    <w:rsid w:val="009C000F"/>
    <w:rsid w:val="009C33FA"/>
    <w:rsid w:val="009C7DA2"/>
    <w:rsid w:val="009E0BF2"/>
    <w:rsid w:val="009E44BD"/>
    <w:rsid w:val="009E4E35"/>
    <w:rsid w:val="009E5E99"/>
    <w:rsid w:val="009E7DBE"/>
    <w:rsid w:val="009F1A51"/>
    <w:rsid w:val="009F4B57"/>
    <w:rsid w:val="00A06339"/>
    <w:rsid w:val="00A20103"/>
    <w:rsid w:val="00A41D7B"/>
    <w:rsid w:val="00A43938"/>
    <w:rsid w:val="00A60983"/>
    <w:rsid w:val="00A6491E"/>
    <w:rsid w:val="00A669B4"/>
    <w:rsid w:val="00A72F66"/>
    <w:rsid w:val="00A80EC8"/>
    <w:rsid w:val="00A83A61"/>
    <w:rsid w:val="00A83A65"/>
    <w:rsid w:val="00A92B9C"/>
    <w:rsid w:val="00A95386"/>
    <w:rsid w:val="00A97F5E"/>
    <w:rsid w:val="00AA5CF2"/>
    <w:rsid w:val="00AB509E"/>
    <w:rsid w:val="00AC1C91"/>
    <w:rsid w:val="00AC5478"/>
    <w:rsid w:val="00AC5BB1"/>
    <w:rsid w:val="00AC6701"/>
    <w:rsid w:val="00AC7285"/>
    <w:rsid w:val="00AD096B"/>
    <w:rsid w:val="00AD1609"/>
    <w:rsid w:val="00AD5803"/>
    <w:rsid w:val="00AE03DB"/>
    <w:rsid w:val="00AF03F8"/>
    <w:rsid w:val="00AF7C7D"/>
    <w:rsid w:val="00B024F1"/>
    <w:rsid w:val="00B05567"/>
    <w:rsid w:val="00B11BAB"/>
    <w:rsid w:val="00B207C6"/>
    <w:rsid w:val="00B23C68"/>
    <w:rsid w:val="00B2682C"/>
    <w:rsid w:val="00B5192F"/>
    <w:rsid w:val="00B53CFE"/>
    <w:rsid w:val="00B5540D"/>
    <w:rsid w:val="00B73778"/>
    <w:rsid w:val="00B76434"/>
    <w:rsid w:val="00B77695"/>
    <w:rsid w:val="00B90C18"/>
    <w:rsid w:val="00B97F8C"/>
    <w:rsid w:val="00BA5E29"/>
    <w:rsid w:val="00BA63EE"/>
    <w:rsid w:val="00BC08C6"/>
    <w:rsid w:val="00BC5F4B"/>
    <w:rsid w:val="00BD3FA2"/>
    <w:rsid w:val="00BE24B8"/>
    <w:rsid w:val="00BE29A9"/>
    <w:rsid w:val="00BF0B71"/>
    <w:rsid w:val="00BF12D2"/>
    <w:rsid w:val="00C07198"/>
    <w:rsid w:val="00C0768B"/>
    <w:rsid w:val="00C117EB"/>
    <w:rsid w:val="00C15194"/>
    <w:rsid w:val="00C26BBF"/>
    <w:rsid w:val="00C275B7"/>
    <w:rsid w:val="00C30DA0"/>
    <w:rsid w:val="00C32076"/>
    <w:rsid w:val="00C334D5"/>
    <w:rsid w:val="00C35620"/>
    <w:rsid w:val="00C35684"/>
    <w:rsid w:val="00C3585A"/>
    <w:rsid w:val="00C435F2"/>
    <w:rsid w:val="00C50067"/>
    <w:rsid w:val="00C51F1A"/>
    <w:rsid w:val="00C75F5B"/>
    <w:rsid w:val="00C80CEB"/>
    <w:rsid w:val="00CA1476"/>
    <w:rsid w:val="00CA3DEC"/>
    <w:rsid w:val="00CB1762"/>
    <w:rsid w:val="00CB1D13"/>
    <w:rsid w:val="00CB3A5C"/>
    <w:rsid w:val="00CC1ABA"/>
    <w:rsid w:val="00CC57E9"/>
    <w:rsid w:val="00CD2DB3"/>
    <w:rsid w:val="00CD30D8"/>
    <w:rsid w:val="00CE4338"/>
    <w:rsid w:val="00CF0EAD"/>
    <w:rsid w:val="00CF2DEA"/>
    <w:rsid w:val="00D021EE"/>
    <w:rsid w:val="00D05C9F"/>
    <w:rsid w:val="00D101B3"/>
    <w:rsid w:val="00D1137D"/>
    <w:rsid w:val="00D114E6"/>
    <w:rsid w:val="00D11FA2"/>
    <w:rsid w:val="00D17512"/>
    <w:rsid w:val="00D25633"/>
    <w:rsid w:val="00D264DA"/>
    <w:rsid w:val="00D316CF"/>
    <w:rsid w:val="00D32604"/>
    <w:rsid w:val="00D47A65"/>
    <w:rsid w:val="00D500DD"/>
    <w:rsid w:val="00D53058"/>
    <w:rsid w:val="00D53786"/>
    <w:rsid w:val="00D55915"/>
    <w:rsid w:val="00D57D0C"/>
    <w:rsid w:val="00D601BD"/>
    <w:rsid w:val="00D860B3"/>
    <w:rsid w:val="00D93225"/>
    <w:rsid w:val="00D93FEE"/>
    <w:rsid w:val="00D941C1"/>
    <w:rsid w:val="00D95967"/>
    <w:rsid w:val="00DA2E21"/>
    <w:rsid w:val="00DA6B4F"/>
    <w:rsid w:val="00DB03A8"/>
    <w:rsid w:val="00DB31FA"/>
    <w:rsid w:val="00DC1846"/>
    <w:rsid w:val="00DC4D69"/>
    <w:rsid w:val="00DD3DDA"/>
    <w:rsid w:val="00DD5C16"/>
    <w:rsid w:val="00DD69B5"/>
    <w:rsid w:val="00DE2398"/>
    <w:rsid w:val="00DF1D7A"/>
    <w:rsid w:val="00E10A3A"/>
    <w:rsid w:val="00E11C4D"/>
    <w:rsid w:val="00E13E2F"/>
    <w:rsid w:val="00E20654"/>
    <w:rsid w:val="00E26187"/>
    <w:rsid w:val="00E339B7"/>
    <w:rsid w:val="00E41EF6"/>
    <w:rsid w:val="00E44B29"/>
    <w:rsid w:val="00E45B41"/>
    <w:rsid w:val="00E4715A"/>
    <w:rsid w:val="00E601AE"/>
    <w:rsid w:val="00E62733"/>
    <w:rsid w:val="00E77372"/>
    <w:rsid w:val="00E83AF4"/>
    <w:rsid w:val="00E84AB6"/>
    <w:rsid w:val="00E93787"/>
    <w:rsid w:val="00E93DF9"/>
    <w:rsid w:val="00E96B0C"/>
    <w:rsid w:val="00EA05EA"/>
    <w:rsid w:val="00EA0BEB"/>
    <w:rsid w:val="00EA6135"/>
    <w:rsid w:val="00EC5F60"/>
    <w:rsid w:val="00ED0274"/>
    <w:rsid w:val="00EE3078"/>
    <w:rsid w:val="00EF5598"/>
    <w:rsid w:val="00EF6050"/>
    <w:rsid w:val="00EF6F5B"/>
    <w:rsid w:val="00F11328"/>
    <w:rsid w:val="00F14DDC"/>
    <w:rsid w:val="00F167DB"/>
    <w:rsid w:val="00F1779A"/>
    <w:rsid w:val="00F2182E"/>
    <w:rsid w:val="00F24BC3"/>
    <w:rsid w:val="00F24F28"/>
    <w:rsid w:val="00F25575"/>
    <w:rsid w:val="00F267E3"/>
    <w:rsid w:val="00F26CFE"/>
    <w:rsid w:val="00F32A25"/>
    <w:rsid w:val="00F3650B"/>
    <w:rsid w:val="00F37C79"/>
    <w:rsid w:val="00F4313F"/>
    <w:rsid w:val="00F51994"/>
    <w:rsid w:val="00F556EC"/>
    <w:rsid w:val="00F577A9"/>
    <w:rsid w:val="00F62178"/>
    <w:rsid w:val="00F739C2"/>
    <w:rsid w:val="00F76B74"/>
    <w:rsid w:val="00F87186"/>
    <w:rsid w:val="00F9023E"/>
    <w:rsid w:val="00F9051C"/>
    <w:rsid w:val="00F916EA"/>
    <w:rsid w:val="00F92CEB"/>
    <w:rsid w:val="00FA5DC1"/>
    <w:rsid w:val="00FB0798"/>
    <w:rsid w:val="00FB1288"/>
    <w:rsid w:val="00FB47D7"/>
    <w:rsid w:val="00FB7481"/>
    <w:rsid w:val="00FB7DD0"/>
    <w:rsid w:val="00FD2A31"/>
    <w:rsid w:val="00FD6F95"/>
    <w:rsid w:val="00FE01D3"/>
    <w:rsid w:val="00FE2B28"/>
    <w:rsid w:val="00FE3896"/>
    <w:rsid w:val="00FF128D"/>
    <w:rsid w:val="00FF3DEF"/>
    <w:rsid w:val="00FF4D8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6C"/>
    <w:rPr>
      <w:sz w:val="24"/>
    </w:rPr>
  </w:style>
  <w:style w:type="paragraph" w:styleId="Heading1">
    <w:name w:val="heading 1"/>
    <w:next w:val="Normal"/>
    <w:link w:val="Heading1Char"/>
    <w:uiPriority w:val="9"/>
    <w:qFormat/>
    <w:rsid w:val="00531BDF"/>
    <w:pPr>
      <w:suppressAutoHyphens/>
      <w:autoSpaceDE w:val="0"/>
      <w:autoSpaceDN w:val="0"/>
      <w:adjustRightInd w:val="0"/>
      <w:spacing w:after="0" w:line="240" w:lineRule="auto"/>
      <w:textAlignment w:val="center"/>
      <w:outlineLvl w:val="0"/>
    </w:pPr>
    <w:rPr>
      <w:rFonts w:ascii="Arial" w:hAnsi="Arial" w:cs="Arial"/>
      <w:b/>
      <w:noProof/>
      <w:color w:val="005EB8" w:themeColor="accent1"/>
      <w:sz w:val="36"/>
      <w:szCs w:val="32"/>
    </w:rPr>
  </w:style>
  <w:style w:type="paragraph" w:styleId="Heading2">
    <w:name w:val="heading 2"/>
    <w:next w:val="Normal"/>
    <w:link w:val="Heading2Char"/>
    <w:uiPriority w:val="9"/>
    <w:unhideWhenUsed/>
    <w:qFormat/>
    <w:rsid w:val="006F1690"/>
    <w:pPr>
      <w:spacing w:before="240"/>
      <w:outlineLvl w:val="1"/>
    </w:pPr>
    <w:rPr>
      <w:b/>
      <w:sz w:val="24"/>
    </w:rPr>
  </w:style>
  <w:style w:type="paragraph" w:styleId="Heading3">
    <w:name w:val="heading 3"/>
    <w:basedOn w:val="Normal"/>
    <w:next w:val="Normal"/>
    <w:link w:val="Heading3Char"/>
    <w:uiPriority w:val="9"/>
    <w:unhideWhenUsed/>
    <w:rsid w:val="005803CA"/>
    <w:pPr>
      <w:spacing w:before="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3C68"/>
    <w:pPr>
      <w:tabs>
        <w:tab w:val="center" w:pos="4513"/>
        <w:tab w:val="right" w:pos="9026"/>
      </w:tabs>
      <w:spacing w:after="120"/>
      <w:ind w:left="170"/>
    </w:pPr>
    <w:rPr>
      <w:b/>
      <w:color w:val="FFFFFF" w:themeColor="background1"/>
    </w:rPr>
  </w:style>
  <w:style w:type="character" w:customStyle="1" w:styleId="HeaderChar">
    <w:name w:val="Header Char"/>
    <w:basedOn w:val="DefaultParagraphFont"/>
    <w:link w:val="Header"/>
    <w:rsid w:val="00B23C68"/>
    <w:rPr>
      <w:b/>
      <w:color w:val="FFFFFF" w:themeColor="background1"/>
      <w:sz w:val="24"/>
    </w:rPr>
  </w:style>
  <w:style w:type="paragraph" w:styleId="Footer">
    <w:name w:val="footer"/>
    <w:basedOn w:val="Normal"/>
    <w:link w:val="FooterChar"/>
    <w:uiPriority w:val="99"/>
    <w:unhideWhenUsed/>
    <w:rsid w:val="00044DDF"/>
    <w:pPr>
      <w:tabs>
        <w:tab w:val="center" w:pos="4513"/>
        <w:tab w:val="right" w:pos="9026"/>
      </w:tabs>
    </w:pPr>
  </w:style>
  <w:style w:type="character" w:customStyle="1" w:styleId="FooterChar">
    <w:name w:val="Footer Char"/>
    <w:basedOn w:val="DefaultParagraphFont"/>
    <w:link w:val="Footer"/>
    <w:uiPriority w:val="99"/>
    <w:rsid w:val="00044DDF"/>
    <w:rPr>
      <w:sz w:val="28"/>
    </w:rPr>
  </w:style>
  <w:style w:type="table" w:styleId="TableGrid">
    <w:name w:val="Table Grid"/>
    <w:basedOn w:val="TableNormal"/>
    <w:uiPriority w:val="59"/>
    <w:rsid w:val="00B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information">
    <w:name w:val="Contact information"/>
    <w:basedOn w:val="DefaultParagraphFont"/>
    <w:uiPriority w:val="1"/>
    <w:qFormat/>
    <w:rsid w:val="002B5CAA"/>
    <w:rPr>
      <w:rFonts w:asciiTheme="minorHAnsi" w:hAnsiTheme="minorHAnsi"/>
      <w:sz w:val="23"/>
    </w:rPr>
  </w:style>
  <w:style w:type="character" w:customStyle="1" w:styleId="Heading1Char">
    <w:name w:val="Heading 1 Char"/>
    <w:basedOn w:val="DefaultParagraphFont"/>
    <w:link w:val="Heading1"/>
    <w:uiPriority w:val="9"/>
    <w:rsid w:val="00531BDF"/>
    <w:rPr>
      <w:rFonts w:ascii="Arial" w:hAnsi="Arial" w:cs="Arial"/>
      <w:b/>
      <w:noProof/>
      <w:color w:val="005EB8" w:themeColor="accent1"/>
      <w:sz w:val="36"/>
      <w:szCs w:val="32"/>
    </w:rPr>
  </w:style>
  <w:style w:type="paragraph" w:styleId="ListParagraph">
    <w:name w:val="List Paragraph"/>
    <w:basedOn w:val="Normal"/>
    <w:uiPriority w:val="34"/>
    <w:qFormat/>
    <w:rsid w:val="005803CA"/>
    <w:pPr>
      <w:numPr>
        <w:numId w:val="3"/>
      </w:numPr>
      <w:spacing w:after="120"/>
    </w:pPr>
  </w:style>
  <w:style w:type="character" w:customStyle="1" w:styleId="Heading2Char">
    <w:name w:val="Heading 2 Char"/>
    <w:basedOn w:val="DefaultParagraphFont"/>
    <w:link w:val="Heading2"/>
    <w:uiPriority w:val="9"/>
    <w:rsid w:val="006F1690"/>
    <w:rPr>
      <w:b/>
      <w:sz w:val="24"/>
    </w:rPr>
  </w:style>
  <w:style w:type="paragraph" w:styleId="BalloonText">
    <w:name w:val="Balloon Text"/>
    <w:basedOn w:val="Normal"/>
    <w:link w:val="BalloonTextChar"/>
    <w:uiPriority w:val="99"/>
    <w:semiHidden/>
    <w:unhideWhenUsed/>
    <w:rsid w:val="00EA6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35"/>
    <w:rPr>
      <w:rFonts w:ascii="Segoe UI" w:hAnsi="Segoe UI" w:cs="Segoe UI"/>
      <w:sz w:val="18"/>
      <w:szCs w:val="18"/>
    </w:rPr>
  </w:style>
  <w:style w:type="paragraph" w:customStyle="1" w:styleId="Embargoed">
    <w:name w:val="Embargoed"/>
    <w:basedOn w:val="Normal"/>
    <w:qFormat/>
    <w:rsid w:val="007247DF"/>
    <w:rPr>
      <w:b/>
    </w:rPr>
  </w:style>
  <w:style w:type="character" w:customStyle="1" w:styleId="Heading3Char">
    <w:name w:val="Heading 3 Char"/>
    <w:basedOn w:val="DefaultParagraphFont"/>
    <w:link w:val="Heading3"/>
    <w:uiPriority w:val="9"/>
    <w:rsid w:val="005803CA"/>
    <w:rPr>
      <w:b/>
      <w:sz w:val="24"/>
    </w:rPr>
  </w:style>
  <w:style w:type="paragraph" w:customStyle="1" w:styleId="Headline">
    <w:name w:val="Headline"/>
    <w:basedOn w:val="Normal"/>
    <w:qFormat/>
    <w:rsid w:val="007247DF"/>
    <w:pPr>
      <w:spacing w:after="360"/>
    </w:pPr>
    <w:rPr>
      <w:b/>
      <w:sz w:val="40"/>
      <w:szCs w:val="40"/>
    </w:rPr>
  </w:style>
  <w:style w:type="paragraph" w:customStyle="1" w:styleId="Notestoeditors">
    <w:name w:val="Notes to editors"/>
    <w:basedOn w:val="Heading3"/>
    <w:qFormat/>
    <w:rsid w:val="007247DF"/>
  </w:style>
  <w:style w:type="paragraph" w:customStyle="1" w:styleId="Style1">
    <w:name w:val="Style1"/>
    <w:basedOn w:val="Notestoeditors"/>
    <w:qFormat/>
    <w:rsid w:val="007247DF"/>
    <w:pPr>
      <w:spacing w:after="240"/>
    </w:pPr>
  </w:style>
  <w:style w:type="paragraph" w:customStyle="1" w:styleId="Formoreinformation">
    <w:name w:val="For more information"/>
    <w:qFormat/>
    <w:rsid w:val="00090685"/>
    <w:pPr>
      <w:spacing w:before="240" w:after="120" w:line="240" w:lineRule="auto"/>
    </w:pPr>
    <w:rPr>
      <w:b/>
      <w:sz w:val="24"/>
    </w:rPr>
  </w:style>
  <w:style w:type="paragraph" w:customStyle="1" w:styleId="Reportsubtitle">
    <w:name w:val="Report subtitle"/>
    <w:qFormat/>
    <w:rsid w:val="00B23C68"/>
    <w:pPr>
      <w:spacing w:before="240" w:after="0" w:line="240" w:lineRule="auto"/>
      <w:ind w:right="2552"/>
      <w:contextualSpacing/>
    </w:pPr>
    <w:rPr>
      <w:color w:val="003B5C"/>
      <w:sz w:val="44"/>
      <w:szCs w:val="48"/>
    </w:rPr>
  </w:style>
  <w:style w:type="paragraph" w:customStyle="1" w:styleId="Textanchor">
    <w:name w:val="Text anchor"/>
    <w:basedOn w:val="Reportsubtitle"/>
    <w:qFormat/>
    <w:rsid w:val="00531BDF"/>
    <w:pPr>
      <w:spacing w:before="0"/>
    </w:pPr>
    <w:rPr>
      <w:sz w:val="2"/>
    </w:rPr>
  </w:style>
  <w:style w:type="paragraph" w:customStyle="1" w:styleId="ReportTitle">
    <w:name w:val="Report Title"/>
    <w:qFormat/>
    <w:rsid w:val="00B23C68"/>
    <w:pPr>
      <w:spacing w:after="0" w:line="240" w:lineRule="auto"/>
      <w:ind w:right="2552"/>
      <w:contextualSpacing/>
    </w:pPr>
    <w:rPr>
      <w:sz w:val="88"/>
      <w:szCs w:val="88"/>
    </w:rPr>
  </w:style>
  <w:style w:type="paragraph" w:customStyle="1" w:styleId="Reportdetails">
    <w:name w:val="Report details"/>
    <w:basedOn w:val="Normal"/>
    <w:qFormat/>
    <w:rsid w:val="00E93DF9"/>
    <w:pPr>
      <w:contextualSpacing/>
    </w:pPr>
    <w:rPr>
      <w:b/>
      <w:szCs w:val="24"/>
    </w:rPr>
  </w:style>
  <w:style w:type="character" w:styleId="Hyperlink">
    <w:name w:val="Hyperlink"/>
    <w:basedOn w:val="DefaultParagraphFont"/>
    <w:uiPriority w:val="99"/>
    <w:unhideWhenUsed/>
    <w:rsid w:val="00B23C68"/>
    <w:rPr>
      <w:color w:val="000000" w:themeColor="hyperlink"/>
      <w:u w:val="single"/>
    </w:rPr>
  </w:style>
  <w:style w:type="character" w:customStyle="1" w:styleId="UnresolvedMention">
    <w:name w:val="Unresolved Mention"/>
    <w:basedOn w:val="DefaultParagraphFont"/>
    <w:uiPriority w:val="99"/>
    <w:semiHidden/>
    <w:unhideWhenUsed/>
    <w:rsid w:val="00B23C68"/>
    <w:rPr>
      <w:color w:val="605E5C"/>
      <w:shd w:val="clear" w:color="auto" w:fill="E1DFDD"/>
    </w:rPr>
  </w:style>
  <w:style w:type="paragraph" w:customStyle="1" w:styleId="ReceivedTitle">
    <w:name w:val="Received: Title"/>
    <w:basedOn w:val="Normal"/>
    <w:qFormat/>
    <w:rsid w:val="005803CA"/>
    <w:pPr>
      <w:spacing w:before="40"/>
    </w:pPr>
  </w:style>
  <w:style w:type="paragraph" w:customStyle="1" w:styleId="Subheading1">
    <w:name w:val="Subheading 1"/>
    <w:basedOn w:val="Heading3"/>
    <w:qFormat/>
    <w:rsid w:val="00933754"/>
    <w:pPr>
      <w:keepNext/>
      <w:spacing w:after="0" w:line="240" w:lineRule="auto"/>
    </w:pPr>
  </w:style>
  <w:style w:type="paragraph" w:customStyle="1" w:styleId="BasicParagraph">
    <w:name w:val="[Basic Paragraph]"/>
    <w:basedOn w:val="Normal"/>
    <w:uiPriority w:val="99"/>
    <w:rsid w:val="005803CA"/>
    <w:pPr>
      <w:autoSpaceDE w:val="0"/>
      <w:autoSpaceDN w:val="0"/>
      <w:adjustRightInd w:val="0"/>
      <w:spacing w:line="288" w:lineRule="auto"/>
      <w:textAlignment w:val="center"/>
    </w:pPr>
    <w:rPr>
      <w:rFonts w:ascii="Minion Pro" w:hAnsi="Minion Pro" w:cs="Minion Pro"/>
      <w:color w:val="000000"/>
      <w:szCs w:val="24"/>
    </w:rPr>
  </w:style>
  <w:style w:type="paragraph" w:customStyle="1" w:styleId="Listwithletters">
    <w:name w:val="List with letters"/>
    <w:basedOn w:val="BasicParagraph"/>
    <w:next w:val="Normal"/>
    <w:qFormat/>
    <w:rsid w:val="005803CA"/>
    <w:pPr>
      <w:numPr>
        <w:numId w:val="1"/>
      </w:numPr>
      <w:suppressAutoHyphens/>
      <w:spacing w:after="737"/>
    </w:pPr>
    <w:rPr>
      <w:rFonts w:ascii="Arial" w:hAnsi="Arial" w:cs="Arial"/>
    </w:rPr>
  </w:style>
  <w:style w:type="paragraph" w:customStyle="1" w:styleId="Outlinenumberedlist">
    <w:name w:val="Outline numbered list"/>
    <w:basedOn w:val="Normal"/>
    <w:qFormat/>
    <w:rsid w:val="002B1300"/>
    <w:pPr>
      <w:numPr>
        <w:numId w:val="2"/>
      </w:numPr>
    </w:pPr>
  </w:style>
  <w:style w:type="paragraph" w:styleId="TOC1">
    <w:name w:val="toc 1"/>
    <w:basedOn w:val="Normal"/>
    <w:next w:val="Normal"/>
    <w:autoRedefine/>
    <w:uiPriority w:val="39"/>
    <w:unhideWhenUsed/>
    <w:qFormat/>
    <w:rsid w:val="00F556EC"/>
    <w:pPr>
      <w:tabs>
        <w:tab w:val="right" w:leader="dot" w:pos="10456"/>
      </w:tabs>
      <w:spacing w:before="60" w:after="60" w:line="240" w:lineRule="auto"/>
    </w:pPr>
  </w:style>
  <w:style w:type="paragraph" w:customStyle="1" w:styleId="Contents">
    <w:name w:val="Contents"/>
    <w:qFormat/>
    <w:rsid w:val="00D114E6"/>
    <w:rPr>
      <w:rFonts w:ascii="Arial" w:hAnsi="Arial" w:cs="Arial"/>
      <w:b/>
      <w:noProof/>
      <w:color w:val="005EB8" w:themeColor="accent1"/>
      <w:sz w:val="36"/>
      <w:szCs w:val="32"/>
    </w:rPr>
  </w:style>
  <w:style w:type="paragraph" w:styleId="TOCHeading">
    <w:name w:val="TOC Heading"/>
    <w:basedOn w:val="Heading1"/>
    <w:next w:val="Normal"/>
    <w:uiPriority w:val="39"/>
    <w:semiHidden/>
    <w:unhideWhenUsed/>
    <w:qFormat/>
    <w:rsid w:val="00A06339"/>
    <w:pPr>
      <w:keepNext/>
      <w:keepLines/>
      <w:suppressAutoHyphens w:val="0"/>
      <w:autoSpaceDE/>
      <w:autoSpaceDN/>
      <w:adjustRightInd/>
      <w:spacing w:before="480" w:line="276" w:lineRule="auto"/>
      <w:textAlignment w:val="auto"/>
      <w:outlineLvl w:val="9"/>
    </w:pPr>
    <w:rPr>
      <w:rFonts w:asciiTheme="majorHAnsi" w:eastAsiaTheme="majorEastAsia" w:hAnsiTheme="majorHAnsi" w:cstheme="majorBidi"/>
      <w:bCs/>
      <w:noProof w:val="0"/>
      <w:color w:val="004689" w:themeColor="accent1" w:themeShade="BF"/>
      <w:sz w:val="28"/>
      <w:szCs w:val="28"/>
      <w:lang w:val="en-US" w:eastAsia="ja-JP"/>
    </w:rPr>
  </w:style>
  <w:style w:type="paragraph" w:styleId="TOC2">
    <w:name w:val="toc 2"/>
    <w:basedOn w:val="Normal"/>
    <w:next w:val="Normal"/>
    <w:autoRedefine/>
    <w:uiPriority w:val="39"/>
    <w:unhideWhenUsed/>
    <w:qFormat/>
    <w:rsid w:val="00A06339"/>
    <w:pPr>
      <w:tabs>
        <w:tab w:val="left" w:pos="1898"/>
        <w:tab w:val="right" w:leader="dot" w:pos="10456"/>
      </w:tabs>
      <w:spacing w:after="100"/>
    </w:pPr>
    <w:rPr>
      <w:noProof/>
    </w:rPr>
  </w:style>
  <w:style w:type="paragraph" w:styleId="TOC3">
    <w:name w:val="toc 3"/>
    <w:basedOn w:val="Normal"/>
    <w:next w:val="Normal"/>
    <w:autoRedefine/>
    <w:uiPriority w:val="39"/>
    <w:unhideWhenUsed/>
    <w:qFormat/>
    <w:rsid w:val="0036675B"/>
    <w:pPr>
      <w:tabs>
        <w:tab w:val="right" w:leader="dot" w:pos="10456"/>
      </w:tabs>
      <w:spacing w:after="0" w:line="240" w:lineRule="auto"/>
      <w:ind w:left="475"/>
    </w:pPr>
  </w:style>
  <w:style w:type="table" w:styleId="MediumGrid3-Accent4">
    <w:name w:val="Medium Grid 3 Accent 4"/>
    <w:basedOn w:val="TableNormal"/>
    <w:uiPriority w:val="69"/>
    <w:rsid w:val="00F76B74"/>
    <w:pPr>
      <w:spacing w:after="0" w:line="240" w:lineRule="auto"/>
    </w:pPr>
    <w:rPr>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C5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32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32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32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32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8A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8AD3" w:themeFill="accent4" w:themeFillTint="7F"/>
      </w:tcPr>
    </w:tblStylePr>
  </w:style>
  <w:style w:type="character" w:customStyle="1" w:styleId="tgc">
    <w:name w:val="_tgc"/>
    <w:basedOn w:val="DefaultParagraphFont"/>
    <w:rsid w:val="00F76B74"/>
  </w:style>
  <w:style w:type="paragraph" w:customStyle="1" w:styleId="Subheading2">
    <w:name w:val="Subheading 2"/>
    <w:basedOn w:val="Subheading1"/>
    <w:qFormat/>
    <w:rsid w:val="00C35684"/>
    <w:pPr>
      <w:ind w:left="576"/>
    </w:pPr>
  </w:style>
  <w:style w:type="paragraph" w:customStyle="1" w:styleId="Subheading3">
    <w:name w:val="Subheading 3"/>
    <w:basedOn w:val="Subheading2"/>
    <w:qFormat/>
    <w:rsid w:val="00C35684"/>
    <w:pPr>
      <w:ind w:left="1152"/>
    </w:pPr>
  </w:style>
  <w:style w:type="character" w:styleId="Strong">
    <w:name w:val="Strong"/>
    <w:basedOn w:val="DefaultParagraphFont"/>
    <w:uiPriority w:val="22"/>
    <w:qFormat/>
    <w:rsid w:val="00DE2398"/>
    <w:rPr>
      <w:b/>
      <w:bCs/>
    </w:rPr>
  </w:style>
  <w:style w:type="paragraph" w:styleId="NormalWeb">
    <w:name w:val="Normal (Web)"/>
    <w:basedOn w:val="Normal"/>
    <w:uiPriority w:val="99"/>
    <w:unhideWhenUsed/>
    <w:rsid w:val="00DE2398"/>
    <w:pPr>
      <w:spacing w:before="100" w:beforeAutospacing="1" w:after="100" w:afterAutospacing="1"/>
    </w:pPr>
    <w:rPr>
      <w:rFonts w:ascii="Times New Roman" w:eastAsia="Times New Roman" w:hAnsi="Times New Roman" w:cs="Times New Roman"/>
      <w:szCs w:val="24"/>
      <w:lang w:eastAsia="en-GB"/>
    </w:rPr>
  </w:style>
  <w:style w:type="character" w:customStyle="1" w:styleId="hvr">
    <w:name w:val="hvr"/>
    <w:basedOn w:val="DefaultParagraphFont"/>
    <w:rsid w:val="00DE2398"/>
  </w:style>
  <w:style w:type="paragraph" w:styleId="NoSpacing">
    <w:name w:val="No Spacing"/>
    <w:uiPriority w:val="1"/>
    <w:qFormat/>
    <w:rsid w:val="00C26BBF"/>
    <w:pPr>
      <w:spacing w:after="0" w:line="240" w:lineRule="auto"/>
      <w:ind w:left="709"/>
    </w:pPr>
    <w:rPr>
      <w:rFonts w:ascii="Arial" w:eastAsia="Calibri" w:hAnsi="Arial" w:cs="Arial"/>
      <w:sz w:val="24"/>
      <w:lang w:eastAsia="en-US"/>
    </w:rPr>
  </w:style>
  <w:style w:type="table" w:customStyle="1" w:styleId="TableGrid1">
    <w:name w:val="Table Grid1"/>
    <w:basedOn w:val="TableNormal"/>
    <w:next w:val="TableGrid"/>
    <w:uiPriority w:val="39"/>
    <w:rsid w:val="00613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356"/>
    <w:rPr>
      <w:sz w:val="16"/>
      <w:szCs w:val="16"/>
    </w:rPr>
  </w:style>
  <w:style w:type="paragraph" w:styleId="CommentText">
    <w:name w:val="annotation text"/>
    <w:basedOn w:val="Normal"/>
    <w:link w:val="CommentTextChar"/>
    <w:uiPriority w:val="99"/>
    <w:semiHidden/>
    <w:unhideWhenUsed/>
    <w:rsid w:val="00896356"/>
    <w:pPr>
      <w:spacing w:line="240" w:lineRule="auto"/>
    </w:pPr>
    <w:rPr>
      <w:sz w:val="20"/>
      <w:szCs w:val="20"/>
    </w:rPr>
  </w:style>
  <w:style w:type="character" w:customStyle="1" w:styleId="CommentTextChar">
    <w:name w:val="Comment Text Char"/>
    <w:basedOn w:val="DefaultParagraphFont"/>
    <w:link w:val="CommentText"/>
    <w:uiPriority w:val="99"/>
    <w:semiHidden/>
    <w:rsid w:val="00896356"/>
    <w:rPr>
      <w:sz w:val="20"/>
      <w:szCs w:val="20"/>
    </w:rPr>
  </w:style>
  <w:style w:type="paragraph" w:styleId="CommentSubject">
    <w:name w:val="annotation subject"/>
    <w:basedOn w:val="CommentText"/>
    <w:next w:val="CommentText"/>
    <w:link w:val="CommentSubjectChar"/>
    <w:uiPriority w:val="99"/>
    <w:semiHidden/>
    <w:unhideWhenUsed/>
    <w:rsid w:val="00896356"/>
    <w:rPr>
      <w:b/>
      <w:bCs/>
    </w:rPr>
  </w:style>
  <w:style w:type="character" w:customStyle="1" w:styleId="CommentSubjectChar">
    <w:name w:val="Comment Subject Char"/>
    <w:basedOn w:val="CommentTextChar"/>
    <w:link w:val="CommentSubject"/>
    <w:uiPriority w:val="99"/>
    <w:semiHidden/>
    <w:rsid w:val="008963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6C"/>
    <w:rPr>
      <w:sz w:val="24"/>
    </w:rPr>
  </w:style>
  <w:style w:type="paragraph" w:styleId="Heading1">
    <w:name w:val="heading 1"/>
    <w:next w:val="Normal"/>
    <w:link w:val="Heading1Char"/>
    <w:uiPriority w:val="9"/>
    <w:qFormat/>
    <w:rsid w:val="00531BDF"/>
    <w:pPr>
      <w:suppressAutoHyphens/>
      <w:autoSpaceDE w:val="0"/>
      <w:autoSpaceDN w:val="0"/>
      <w:adjustRightInd w:val="0"/>
      <w:spacing w:after="0" w:line="240" w:lineRule="auto"/>
      <w:textAlignment w:val="center"/>
      <w:outlineLvl w:val="0"/>
    </w:pPr>
    <w:rPr>
      <w:rFonts w:ascii="Arial" w:hAnsi="Arial" w:cs="Arial"/>
      <w:b/>
      <w:noProof/>
      <w:color w:val="005EB8" w:themeColor="accent1"/>
      <w:sz w:val="36"/>
      <w:szCs w:val="32"/>
    </w:rPr>
  </w:style>
  <w:style w:type="paragraph" w:styleId="Heading2">
    <w:name w:val="heading 2"/>
    <w:next w:val="Normal"/>
    <w:link w:val="Heading2Char"/>
    <w:uiPriority w:val="9"/>
    <w:unhideWhenUsed/>
    <w:qFormat/>
    <w:rsid w:val="006F1690"/>
    <w:pPr>
      <w:spacing w:before="240"/>
      <w:outlineLvl w:val="1"/>
    </w:pPr>
    <w:rPr>
      <w:b/>
      <w:sz w:val="24"/>
    </w:rPr>
  </w:style>
  <w:style w:type="paragraph" w:styleId="Heading3">
    <w:name w:val="heading 3"/>
    <w:basedOn w:val="Normal"/>
    <w:next w:val="Normal"/>
    <w:link w:val="Heading3Char"/>
    <w:uiPriority w:val="9"/>
    <w:unhideWhenUsed/>
    <w:rsid w:val="005803CA"/>
    <w:pPr>
      <w:spacing w:before="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3C68"/>
    <w:pPr>
      <w:tabs>
        <w:tab w:val="center" w:pos="4513"/>
        <w:tab w:val="right" w:pos="9026"/>
      </w:tabs>
      <w:spacing w:after="120"/>
      <w:ind w:left="170"/>
    </w:pPr>
    <w:rPr>
      <w:b/>
      <w:color w:val="FFFFFF" w:themeColor="background1"/>
    </w:rPr>
  </w:style>
  <w:style w:type="character" w:customStyle="1" w:styleId="HeaderChar">
    <w:name w:val="Header Char"/>
    <w:basedOn w:val="DefaultParagraphFont"/>
    <w:link w:val="Header"/>
    <w:rsid w:val="00B23C68"/>
    <w:rPr>
      <w:b/>
      <w:color w:val="FFFFFF" w:themeColor="background1"/>
      <w:sz w:val="24"/>
    </w:rPr>
  </w:style>
  <w:style w:type="paragraph" w:styleId="Footer">
    <w:name w:val="footer"/>
    <w:basedOn w:val="Normal"/>
    <w:link w:val="FooterChar"/>
    <w:uiPriority w:val="99"/>
    <w:unhideWhenUsed/>
    <w:rsid w:val="00044DDF"/>
    <w:pPr>
      <w:tabs>
        <w:tab w:val="center" w:pos="4513"/>
        <w:tab w:val="right" w:pos="9026"/>
      </w:tabs>
    </w:pPr>
  </w:style>
  <w:style w:type="character" w:customStyle="1" w:styleId="FooterChar">
    <w:name w:val="Footer Char"/>
    <w:basedOn w:val="DefaultParagraphFont"/>
    <w:link w:val="Footer"/>
    <w:uiPriority w:val="99"/>
    <w:rsid w:val="00044DDF"/>
    <w:rPr>
      <w:sz w:val="28"/>
    </w:rPr>
  </w:style>
  <w:style w:type="table" w:styleId="TableGrid">
    <w:name w:val="Table Grid"/>
    <w:basedOn w:val="TableNormal"/>
    <w:uiPriority w:val="59"/>
    <w:rsid w:val="00B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information">
    <w:name w:val="Contact information"/>
    <w:basedOn w:val="DefaultParagraphFont"/>
    <w:uiPriority w:val="1"/>
    <w:qFormat/>
    <w:rsid w:val="002B5CAA"/>
    <w:rPr>
      <w:rFonts w:asciiTheme="minorHAnsi" w:hAnsiTheme="minorHAnsi"/>
      <w:sz w:val="23"/>
    </w:rPr>
  </w:style>
  <w:style w:type="character" w:customStyle="1" w:styleId="Heading1Char">
    <w:name w:val="Heading 1 Char"/>
    <w:basedOn w:val="DefaultParagraphFont"/>
    <w:link w:val="Heading1"/>
    <w:uiPriority w:val="9"/>
    <w:rsid w:val="00531BDF"/>
    <w:rPr>
      <w:rFonts w:ascii="Arial" w:hAnsi="Arial" w:cs="Arial"/>
      <w:b/>
      <w:noProof/>
      <w:color w:val="005EB8" w:themeColor="accent1"/>
      <w:sz w:val="36"/>
      <w:szCs w:val="32"/>
    </w:rPr>
  </w:style>
  <w:style w:type="paragraph" w:styleId="ListParagraph">
    <w:name w:val="List Paragraph"/>
    <w:basedOn w:val="Normal"/>
    <w:uiPriority w:val="34"/>
    <w:qFormat/>
    <w:rsid w:val="005803CA"/>
    <w:pPr>
      <w:numPr>
        <w:numId w:val="3"/>
      </w:numPr>
      <w:spacing w:after="120"/>
    </w:pPr>
  </w:style>
  <w:style w:type="character" w:customStyle="1" w:styleId="Heading2Char">
    <w:name w:val="Heading 2 Char"/>
    <w:basedOn w:val="DefaultParagraphFont"/>
    <w:link w:val="Heading2"/>
    <w:uiPriority w:val="9"/>
    <w:rsid w:val="006F1690"/>
    <w:rPr>
      <w:b/>
      <w:sz w:val="24"/>
    </w:rPr>
  </w:style>
  <w:style w:type="paragraph" w:styleId="BalloonText">
    <w:name w:val="Balloon Text"/>
    <w:basedOn w:val="Normal"/>
    <w:link w:val="BalloonTextChar"/>
    <w:uiPriority w:val="99"/>
    <w:semiHidden/>
    <w:unhideWhenUsed/>
    <w:rsid w:val="00EA6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35"/>
    <w:rPr>
      <w:rFonts w:ascii="Segoe UI" w:hAnsi="Segoe UI" w:cs="Segoe UI"/>
      <w:sz w:val="18"/>
      <w:szCs w:val="18"/>
    </w:rPr>
  </w:style>
  <w:style w:type="paragraph" w:customStyle="1" w:styleId="Embargoed">
    <w:name w:val="Embargoed"/>
    <w:basedOn w:val="Normal"/>
    <w:qFormat/>
    <w:rsid w:val="007247DF"/>
    <w:rPr>
      <w:b/>
    </w:rPr>
  </w:style>
  <w:style w:type="character" w:customStyle="1" w:styleId="Heading3Char">
    <w:name w:val="Heading 3 Char"/>
    <w:basedOn w:val="DefaultParagraphFont"/>
    <w:link w:val="Heading3"/>
    <w:uiPriority w:val="9"/>
    <w:rsid w:val="005803CA"/>
    <w:rPr>
      <w:b/>
      <w:sz w:val="24"/>
    </w:rPr>
  </w:style>
  <w:style w:type="paragraph" w:customStyle="1" w:styleId="Headline">
    <w:name w:val="Headline"/>
    <w:basedOn w:val="Normal"/>
    <w:qFormat/>
    <w:rsid w:val="007247DF"/>
    <w:pPr>
      <w:spacing w:after="360"/>
    </w:pPr>
    <w:rPr>
      <w:b/>
      <w:sz w:val="40"/>
      <w:szCs w:val="40"/>
    </w:rPr>
  </w:style>
  <w:style w:type="paragraph" w:customStyle="1" w:styleId="Notestoeditors">
    <w:name w:val="Notes to editors"/>
    <w:basedOn w:val="Heading3"/>
    <w:qFormat/>
    <w:rsid w:val="007247DF"/>
  </w:style>
  <w:style w:type="paragraph" w:customStyle="1" w:styleId="Style1">
    <w:name w:val="Style1"/>
    <w:basedOn w:val="Notestoeditors"/>
    <w:qFormat/>
    <w:rsid w:val="007247DF"/>
    <w:pPr>
      <w:spacing w:after="240"/>
    </w:pPr>
  </w:style>
  <w:style w:type="paragraph" w:customStyle="1" w:styleId="Formoreinformation">
    <w:name w:val="For more information"/>
    <w:qFormat/>
    <w:rsid w:val="00090685"/>
    <w:pPr>
      <w:spacing w:before="240" w:after="120" w:line="240" w:lineRule="auto"/>
    </w:pPr>
    <w:rPr>
      <w:b/>
      <w:sz w:val="24"/>
    </w:rPr>
  </w:style>
  <w:style w:type="paragraph" w:customStyle="1" w:styleId="Reportsubtitle">
    <w:name w:val="Report subtitle"/>
    <w:qFormat/>
    <w:rsid w:val="00B23C68"/>
    <w:pPr>
      <w:spacing w:before="240" w:after="0" w:line="240" w:lineRule="auto"/>
      <w:ind w:right="2552"/>
      <w:contextualSpacing/>
    </w:pPr>
    <w:rPr>
      <w:color w:val="003B5C"/>
      <w:sz w:val="44"/>
      <w:szCs w:val="48"/>
    </w:rPr>
  </w:style>
  <w:style w:type="paragraph" w:customStyle="1" w:styleId="Textanchor">
    <w:name w:val="Text anchor"/>
    <w:basedOn w:val="Reportsubtitle"/>
    <w:qFormat/>
    <w:rsid w:val="00531BDF"/>
    <w:pPr>
      <w:spacing w:before="0"/>
    </w:pPr>
    <w:rPr>
      <w:sz w:val="2"/>
    </w:rPr>
  </w:style>
  <w:style w:type="paragraph" w:customStyle="1" w:styleId="ReportTitle">
    <w:name w:val="Report Title"/>
    <w:qFormat/>
    <w:rsid w:val="00B23C68"/>
    <w:pPr>
      <w:spacing w:after="0" w:line="240" w:lineRule="auto"/>
      <w:ind w:right="2552"/>
      <w:contextualSpacing/>
    </w:pPr>
    <w:rPr>
      <w:sz w:val="88"/>
      <w:szCs w:val="88"/>
    </w:rPr>
  </w:style>
  <w:style w:type="paragraph" w:customStyle="1" w:styleId="Reportdetails">
    <w:name w:val="Report details"/>
    <w:basedOn w:val="Normal"/>
    <w:qFormat/>
    <w:rsid w:val="00E93DF9"/>
    <w:pPr>
      <w:contextualSpacing/>
    </w:pPr>
    <w:rPr>
      <w:b/>
      <w:szCs w:val="24"/>
    </w:rPr>
  </w:style>
  <w:style w:type="character" w:styleId="Hyperlink">
    <w:name w:val="Hyperlink"/>
    <w:basedOn w:val="DefaultParagraphFont"/>
    <w:uiPriority w:val="99"/>
    <w:unhideWhenUsed/>
    <w:rsid w:val="00B23C68"/>
    <w:rPr>
      <w:color w:val="000000" w:themeColor="hyperlink"/>
      <w:u w:val="single"/>
    </w:rPr>
  </w:style>
  <w:style w:type="character" w:customStyle="1" w:styleId="UnresolvedMention">
    <w:name w:val="Unresolved Mention"/>
    <w:basedOn w:val="DefaultParagraphFont"/>
    <w:uiPriority w:val="99"/>
    <w:semiHidden/>
    <w:unhideWhenUsed/>
    <w:rsid w:val="00B23C68"/>
    <w:rPr>
      <w:color w:val="605E5C"/>
      <w:shd w:val="clear" w:color="auto" w:fill="E1DFDD"/>
    </w:rPr>
  </w:style>
  <w:style w:type="paragraph" w:customStyle="1" w:styleId="ReceivedTitle">
    <w:name w:val="Received: Title"/>
    <w:basedOn w:val="Normal"/>
    <w:qFormat/>
    <w:rsid w:val="005803CA"/>
    <w:pPr>
      <w:spacing w:before="40"/>
    </w:pPr>
  </w:style>
  <w:style w:type="paragraph" w:customStyle="1" w:styleId="Subheading1">
    <w:name w:val="Subheading 1"/>
    <w:basedOn w:val="Heading3"/>
    <w:qFormat/>
    <w:rsid w:val="00933754"/>
    <w:pPr>
      <w:keepNext/>
      <w:spacing w:after="0" w:line="240" w:lineRule="auto"/>
    </w:pPr>
  </w:style>
  <w:style w:type="paragraph" w:customStyle="1" w:styleId="BasicParagraph">
    <w:name w:val="[Basic Paragraph]"/>
    <w:basedOn w:val="Normal"/>
    <w:uiPriority w:val="99"/>
    <w:rsid w:val="005803CA"/>
    <w:pPr>
      <w:autoSpaceDE w:val="0"/>
      <w:autoSpaceDN w:val="0"/>
      <w:adjustRightInd w:val="0"/>
      <w:spacing w:line="288" w:lineRule="auto"/>
      <w:textAlignment w:val="center"/>
    </w:pPr>
    <w:rPr>
      <w:rFonts w:ascii="Minion Pro" w:hAnsi="Minion Pro" w:cs="Minion Pro"/>
      <w:color w:val="000000"/>
      <w:szCs w:val="24"/>
    </w:rPr>
  </w:style>
  <w:style w:type="paragraph" w:customStyle="1" w:styleId="Listwithletters">
    <w:name w:val="List with letters"/>
    <w:basedOn w:val="BasicParagraph"/>
    <w:next w:val="Normal"/>
    <w:qFormat/>
    <w:rsid w:val="005803CA"/>
    <w:pPr>
      <w:numPr>
        <w:numId w:val="1"/>
      </w:numPr>
      <w:suppressAutoHyphens/>
      <w:spacing w:after="737"/>
    </w:pPr>
    <w:rPr>
      <w:rFonts w:ascii="Arial" w:hAnsi="Arial" w:cs="Arial"/>
    </w:rPr>
  </w:style>
  <w:style w:type="paragraph" w:customStyle="1" w:styleId="Outlinenumberedlist">
    <w:name w:val="Outline numbered list"/>
    <w:basedOn w:val="Normal"/>
    <w:qFormat/>
    <w:rsid w:val="002B1300"/>
    <w:pPr>
      <w:numPr>
        <w:numId w:val="2"/>
      </w:numPr>
    </w:pPr>
  </w:style>
  <w:style w:type="paragraph" w:styleId="TOC1">
    <w:name w:val="toc 1"/>
    <w:basedOn w:val="Normal"/>
    <w:next w:val="Normal"/>
    <w:autoRedefine/>
    <w:uiPriority w:val="39"/>
    <w:unhideWhenUsed/>
    <w:qFormat/>
    <w:rsid w:val="00F556EC"/>
    <w:pPr>
      <w:tabs>
        <w:tab w:val="right" w:leader="dot" w:pos="10456"/>
      </w:tabs>
      <w:spacing w:before="60" w:after="60" w:line="240" w:lineRule="auto"/>
    </w:pPr>
  </w:style>
  <w:style w:type="paragraph" w:customStyle="1" w:styleId="Contents">
    <w:name w:val="Contents"/>
    <w:qFormat/>
    <w:rsid w:val="00D114E6"/>
    <w:rPr>
      <w:rFonts w:ascii="Arial" w:hAnsi="Arial" w:cs="Arial"/>
      <w:b/>
      <w:noProof/>
      <w:color w:val="005EB8" w:themeColor="accent1"/>
      <w:sz w:val="36"/>
      <w:szCs w:val="32"/>
    </w:rPr>
  </w:style>
  <w:style w:type="paragraph" w:styleId="TOCHeading">
    <w:name w:val="TOC Heading"/>
    <w:basedOn w:val="Heading1"/>
    <w:next w:val="Normal"/>
    <w:uiPriority w:val="39"/>
    <w:semiHidden/>
    <w:unhideWhenUsed/>
    <w:qFormat/>
    <w:rsid w:val="00A06339"/>
    <w:pPr>
      <w:keepNext/>
      <w:keepLines/>
      <w:suppressAutoHyphens w:val="0"/>
      <w:autoSpaceDE/>
      <w:autoSpaceDN/>
      <w:adjustRightInd/>
      <w:spacing w:before="480" w:line="276" w:lineRule="auto"/>
      <w:textAlignment w:val="auto"/>
      <w:outlineLvl w:val="9"/>
    </w:pPr>
    <w:rPr>
      <w:rFonts w:asciiTheme="majorHAnsi" w:eastAsiaTheme="majorEastAsia" w:hAnsiTheme="majorHAnsi" w:cstheme="majorBidi"/>
      <w:bCs/>
      <w:noProof w:val="0"/>
      <w:color w:val="004689" w:themeColor="accent1" w:themeShade="BF"/>
      <w:sz w:val="28"/>
      <w:szCs w:val="28"/>
      <w:lang w:val="en-US" w:eastAsia="ja-JP"/>
    </w:rPr>
  </w:style>
  <w:style w:type="paragraph" w:styleId="TOC2">
    <w:name w:val="toc 2"/>
    <w:basedOn w:val="Normal"/>
    <w:next w:val="Normal"/>
    <w:autoRedefine/>
    <w:uiPriority w:val="39"/>
    <w:unhideWhenUsed/>
    <w:qFormat/>
    <w:rsid w:val="00A06339"/>
    <w:pPr>
      <w:tabs>
        <w:tab w:val="left" w:pos="1898"/>
        <w:tab w:val="right" w:leader="dot" w:pos="10456"/>
      </w:tabs>
      <w:spacing w:after="100"/>
    </w:pPr>
    <w:rPr>
      <w:noProof/>
    </w:rPr>
  </w:style>
  <w:style w:type="paragraph" w:styleId="TOC3">
    <w:name w:val="toc 3"/>
    <w:basedOn w:val="Normal"/>
    <w:next w:val="Normal"/>
    <w:autoRedefine/>
    <w:uiPriority w:val="39"/>
    <w:unhideWhenUsed/>
    <w:qFormat/>
    <w:rsid w:val="0036675B"/>
    <w:pPr>
      <w:tabs>
        <w:tab w:val="right" w:leader="dot" w:pos="10456"/>
      </w:tabs>
      <w:spacing w:after="0" w:line="240" w:lineRule="auto"/>
      <w:ind w:left="475"/>
    </w:pPr>
  </w:style>
  <w:style w:type="table" w:styleId="MediumGrid3-Accent4">
    <w:name w:val="Medium Grid 3 Accent 4"/>
    <w:basedOn w:val="TableNormal"/>
    <w:uiPriority w:val="69"/>
    <w:rsid w:val="00F76B74"/>
    <w:pPr>
      <w:spacing w:after="0" w:line="240" w:lineRule="auto"/>
    </w:pPr>
    <w:rPr>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C5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32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32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32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32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8A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8AD3" w:themeFill="accent4" w:themeFillTint="7F"/>
      </w:tcPr>
    </w:tblStylePr>
  </w:style>
  <w:style w:type="character" w:customStyle="1" w:styleId="tgc">
    <w:name w:val="_tgc"/>
    <w:basedOn w:val="DefaultParagraphFont"/>
    <w:rsid w:val="00F76B74"/>
  </w:style>
  <w:style w:type="paragraph" w:customStyle="1" w:styleId="Subheading2">
    <w:name w:val="Subheading 2"/>
    <w:basedOn w:val="Subheading1"/>
    <w:qFormat/>
    <w:rsid w:val="00C35684"/>
    <w:pPr>
      <w:ind w:left="576"/>
    </w:pPr>
  </w:style>
  <w:style w:type="paragraph" w:customStyle="1" w:styleId="Subheading3">
    <w:name w:val="Subheading 3"/>
    <w:basedOn w:val="Subheading2"/>
    <w:qFormat/>
    <w:rsid w:val="00C35684"/>
    <w:pPr>
      <w:ind w:left="1152"/>
    </w:pPr>
  </w:style>
  <w:style w:type="character" w:styleId="Strong">
    <w:name w:val="Strong"/>
    <w:basedOn w:val="DefaultParagraphFont"/>
    <w:uiPriority w:val="22"/>
    <w:qFormat/>
    <w:rsid w:val="00DE2398"/>
    <w:rPr>
      <w:b/>
      <w:bCs/>
    </w:rPr>
  </w:style>
  <w:style w:type="paragraph" w:styleId="NormalWeb">
    <w:name w:val="Normal (Web)"/>
    <w:basedOn w:val="Normal"/>
    <w:uiPriority w:val="99"/>
    <w:unhideWhenUsed/>
    <w:rsid w:val="00DE2398"/>
    <w:pPr>
      <w:spacing w:before="100" w:beforeAutospacing="1" w:after="100" w:afterAutospacing="1"/>
    </w:pPr>
    <w:rPr>
      <w:rFonts w:ascii="Times New Roman" w:eastAsia="Times New Roman" w:hAnsi="Times New Roman" w:cs="Times New Roman"/>
      <w:szCs w:val="24"/>
      <w:lang w:eastAsia="en-GB"/>
    </w:rPr>
  </w:style>
  <w:style w:type="character" w:customStyle="1" w:styleId="hvr">
    <w:name w:val="hvr"/>
    <w:basedOn w:val="DefaultParagraphFont"/>
    <w:rsid w:val="00DE2398"/>
  </w:style>
  <w:style w:type="paragraph" w:styleId="NoSpacing">
    <w:name w:val="No Spacing"/>
    <w:uiPriority w:val="1"/>
    <w:qFormat/>
    <w:rsid w:val="00C26BBF"/>
    <w:pPr>
      <w:spacing w:after="0" w:line="240" w:lineRule="auto"/>
      <w:ind w:left="709"/>
    </w:pPr>
    <w:rPr>
      <w:rFonts w:ascii="Arial" w:eastAsia="Calibri" w:hAnsi="Arial" w:cs="Arial"/>
      <w:sz w:val="24"/>
      <w:lang w:eastAsia="en-US"/>
    </w:rPr>
  </w:style>
  <w:style w:type="table" w:customStyle="1" w:styleId="TableGrid1">
    <w:name w:val="Table Grid1"/>
    <w:basedOn w:val="TableNormal"/>
    <w:next w:val="TableGrid"/>
    <w:uiPriority w:val="39"/>
    <w:rsid w:val="00613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356"/>
    <w:rPr>
      <w:sz w:val="16"/>
      <w:szCs w:val="16"/>
    </w:rPr>
  </w:style>
  <w:style w:type="paragraph" w:styleId="CommentText">
    <w:name w:val="annotation text"/>
    <w:basedOn w:val="Normal"/>
    <w:link w:val="CommentTextChar"/>
    <w:uiPriority w:val="99"/>
    <w:semiHidden/>
    <w:unhideWhenUsed/>
    <w:rsid w:val="00896356"/>
    <w:pPr>
      <w:spacing w:line="240" w:lineRule="auto"/>
    </w:pPr>
    <w:rPr>
      <w:sz w:val="20"/>
      <w:szCs w:val="20"/>
    </w:rPr>
  </w:style>
  <w:style w:type="character" w:customStyle="1" w:styleId="CommentTextChar">
    <w:name w:val="Comment Text Char"/>
    <w:basedOn w:val="DefaultParagraphFont"/>
    <w:link w:val="CommentText"/>
    <w:uiPriority w:val="99"/>
    <w:semiHidden/>
    <w:rsid w:val="00896356"/>
    <w:rPr>
      <w:sz w:val="20"/>
      <w:szCs w:val="20"/>
    </w:rPr>
  </w:style>
  <w:style w:type="paragraph" w:styleId="CommentSubject">
    <w:name w:val="annotation subject"/>
    <w:basedOn w:val="CommentText"/>
    <w:next w:val="CommentText"/>
    <w:link w:val="CommentSubjectChar"/>
    <w:uiPriority w:val="99"/>
    <w:semiHidden/>
    <w:unhideWhenUsed/>
    <w:rsid w:val="00896356"/>
    <w:rPr>
      <w:b/>
      <w:bCs/>
    </w:rPr>
  </w:style>
  <w:style w:type="character" w:customStyle="1" w:styleId="CommentSubjectChar">
    <w:name w:val="Comment Subject Char"/>
    <w:basedOn w:val="CommentTextChar"/>
    <w:link w:val="CommentSubject"/>
    <w:uiPriority w:val="99"/>
    <w:semiHidden/>
    <w:rsid w:val="008963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GB" sz="1400" b="1" i="0" baseline="0">
                <a:effectLst/>
              </a:rPr>
              <a:t>Rate of Covid-19 Positive Patient Tests 2020-2021 at Moorfields </a:t>
            </a:r>
            <a:endParaRPr lang="en-GB" sz="1400">
              <a:effectLst/>
            </a:endParaRPr>
          </a:p>
        </c:rich>
      </c:tx>
      <c:layout>
        <c:manualLayout>
          <c:xMode val="edge"/>
          <c:yMode val="edge"/>
          <c:x val="0.15399300087489065"/>
          <c:y val="0"/>
        </c:manualLayout>
      </c:layout>
      <c:overlay val="0"/>
    </c:title>
    <c:autoTitleDeleted val="0"/>
    <c:plotArea>
      <c:layout/>
      <c:barChart>
        <c:barDir val="col"/>
        <c:grouping val="clustered"/>
        <c:varyColors val="0"/>
        <c:ser>
          <c:idx val="0"/>
          <c:order val="0"/>
          <c:tx>
            <c:strRef>
              <c:f>Sheet3!$B$3</c:f>
              <c:strCache>
                <c:ptCount val="1"/>
                <c:pt idx="0">
                  <c:v>Rate of Positive </c:v>
                </c:pt>
              </c:strCache>
            </c:strRef>
          </c:tx>
          <c:invertIfNegative val="0"/>
          <c:dLbls>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D0-4965-AE1A-A801B1FA305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Sheet3!$A$4:$A$12</c:f>
              <c:numCache>
                <c:formatCode>mmm\-yy</c:formatCode>
                <c:ptCount val="9"/>
                <c:pt idx="0">
                  <c:v>44044</c:v>
                </c:pt>
                <c:pt idx="1">
                  <c:v>44075</c:v>
                </c:pt>
                <c:pt idx="2">
                  <c:v>44105</c:v>
                </c:pt>
                <c:pt idx="3">
                  <c:v>44136</c:v>
                </c:pt>
                <c:pt idx="4">
                  <c:v>44166</c:v>
                </c:pt>
                <c:pt idx="5">
                  <c:v>44197</c:v>
                </c:pt>
                <c:pt idx="6">
                  <c:v>44228</c:v>
                </c:pt>
                <c:pt idx="7">
                  <c:v>44256</c:v>
                </c:pt>
                <c:pt idx="8">
                  <c:v>44287</c:v>
                </c:pt>
              </c:numCache>
            </c:numRef>
          </c:cat>
          <c:val>
            <c:numRef>
              <c:f>Sheet3!$B$4:$B$12</c:f>
              <c:numCache>
                <c:formatCode>0.00%</c:formatCode>
                <c:ptCount val="9"/>
                <c:pt idx="0">
                  <c:v>1.6000000000000001E-3</c:v>
                </c:pt>
                <c:pt idx="1">
                  <c:v>6.1999999999999998E-3</c:v>
                </c:pt>
                <c:pt idx="2">
                  <c:v>7.1000000000000004E-3</c:v>
                </c:pt>
                <c:pt idx="3">
                  <c:v>6.3E-3</c:v>
                </c:pt>
                <c:pt idx="4">
                  <c:v>3.2899999999999999E-2</c:v>
                </c:pt>
                <c:pt idx="5">
                  <c:v>6.2199999999999998E-2</c:v>
                </c:pt>
                <c:pt idx="6">
                  <c:v>1.34E-2</c:v>
                </c:pt>
                <c:pt idx="7">
                  <c:v>8.3000000000000001E-3</c:v>
                </c:pt>
                <c:pt idx="8" formatCode="0%">
                  <c:v>0</c:v>
                </c:pt>
              </c:numCache>
            </c:numRef>
          </c:val>
          <c:extLst xmlns:c16r2="http://schemas.microsoft.com/office/drawing/2015/06/chart">
            <c:ext xmlns:c16="http://schemas.microsoft.com/office/drawing/2014/chart" uri="{C3380CC4-5D6E-409C-BE32-E72D297353CC}">
              <c16:uniqueId val="{00000000-34D0-4965-AE1A-A801B1FA305A}"/>
            </c:ext>
          </c:extLst>
        </c:ser>
        <c:dLbls>
          <c:showLegendKey val="0"/>
          <c:showVal val="0"/>
          <c:showCatName val="0"/>
          <c:showSerName val="0"/>
          <c:showPercent val="0"/>
          <c:showBubbleSize val="0"/>
        </c:dLbls>
        <c:gapWidth val="150"/>
        <c:axId val="87727488"/>
        <c:axId val="87733376"/>
      </c:barChart>
      <c:dateAx>
        <c:axId val="87727488"/>
        <c:scaling>
          <c:orientation val="minMax"/>
          <c:max val="44256"/>
        </c:scaling>
        <c:delete val="0"/>
        <c:axPos val="b"/>
        <c:numFmt formatCode="mmm\-yy" sourceLinked="1"/>
        <c:majorTickMark val="out"/>
        <c:minorTickMark val="none"/>
        <c:tickLblPos val="nextTo"/>
        <c:crossAx val="87733376"/>
        <c:crosses val="autoZero"/>
        <c:auto val="1"/>
        <c:lblOffset val="100"/>
        <c:baseTimeUnit val="months"/>
      </c:dateAx>
      <c:valAx>
        <c:axId val="87733376"/>
        <c:scaling>
          <c:orientation val="minMax"/>
        </c:scaling>
        <c:delete val="0"/>
        <c:axPos val="l"/>
        <c:majorGridlines/>
        <c:numFmt formatCode="0.00%" sourceLinked="1"/>
        <c:majorTickMark val="out"/>
        <c:minorTickMark val="none"/>
        <c:tickLblPos val="nextTo"/>
        <c:crossAx val="877274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Moorfields Eye Hospitals">
      <a:dk1>
        <a:sysClr val="windowText" lastClr="000000"/>
      </a:dk1>
      <a:lt1>
        <a:sysClr val="window" lastClr="FFFFFF"/>
      </a:lt1>
      <a:dk2>
        <a:srgbClr val="44546A"/>
      </a:dk2>
      <a:lt2>
        <a:srgbClr val="E7E6E6"/>
      </a:lt2>
      <a:accent1>
        <a:srgbClr val="005EB8"/>
      </a:accent1>
      <a:accent2>
        <a:srgbClr val="00677F"/>
      </a:accent2>
      <a:accent3>
        <a:srgbClr val="003B5C"/>
      </a:accent3>
      <a:accent4>
        <a:srgbClr val="93328E"/>
      </a:accent4>
      <a:accent5>
        <a:srgbClr val="007377"/>
      </a:accent5>
      <a:accent6>
        <a:srgbClr val="343579"/>
      </a:accent6>
      <a:hlink>
        <a:srgbClr val="000000"/>
      </a:hlink>
      <a:folHlink>
        <a:srgbClr val="000000"/>
      </a:folHlink>
    </a:clrScheme>
    <a:fontScheme name="Moorfields Eye Hospit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6CAB-E5C4-4573-8B9F-2DD7CB56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5904</Words>
  <Characters>33653</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39479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Phillips</dc:creator>
  <cp:lastModifiedBy>Windows User</cp:lastModifiedBy>
  <cp:revision>2</cp:revision>
  <cp:lastPrinted>2021-05-11T14:46:00Z</cp:lastPrinted>
  <dcterms:created xsi:type="dcterms:W3CDTF">2021-05-24T13:26:00Z</dcterms:created>
  <dcterms:modified xsi:type="dcterms:W3CDTF">2021-05-24T13:26:00Z</dcterms:modified>
</cp:coreProperties>
</file>